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FDF" w:rsidRPr="00496FDF" w:rsidRDefault="00496FDF" w:rsidP="00496FDF">
      <w:pPr>
        <w:pStyle w:val="20"/>
        <w:spacing w:before="0" w:after="0" w:line="240" w:lineRule="auto"/>
        <w:ind w:left="6372"/>
        <w:rPr>
          <w:bCs w:val="0"/>
          <w:spacing w:val="0"/>
          <w:sz w:val="24"/>
          <w:szCs w:val="24"/>
        </w:rPr>
      </w:pPr>
      <w:r w:rsidRPr="00496FDF">
        <w:rPr>
          <w:bCs w:val="0"/>
          <w:spacing w:val="0"/>
          <w:sz w:val="24"/>
          <w:szCs w:val="24"/>
        </w:rPr>
        <w:t>Додаток 3</w:t>
      </w:r>
    </w:p>
    <w:p w:rsidR="00496FDF" w:rsidRPr="00496FDF" w:rsidRDefault="00496FDF" w:rsidP="00496FDF">
      <w:pPr>
        <w:pStyle w:val="20"/>
        <w:spacing w:before="0" w:after="0" w:line="240" w:lineRule="auto"/>
        <w:ind w:left="6372"/>
        <w:rPr>
          <w:bCs w:val="0"/>
          <w:spacing w:val="0"/>
          <w:sz w:val="24"/>
          <w:szCs w:val="24"/>
        </w:rPr>
      </w:pPr>
      <w:r w:rsidRPr="00496FDF">
        <w:rPr>
          <w:bCs w:val="0"/>
          <w:spacing w:val="0"/>
          <w:sz w:val="24"/>
          <w:szCs w:val="24"/>
        </w:rPr>
        <w:t>до рішення 6 сесії Жмеринської районної  ради 8 скликання</w:t>
      </w:r>
    </w:p>
    <w:p w:rsidR="00496FDF" w:rsidRPr="00496FDF" w:rsidRDefault="00496FDF" w:rsidP="00496FDF">
      <w:pPr>
        <w:pStyle w:val="20"/>
        <w:shd w:val="clear" w:color="auto" w:fill="auto"/>
        <w:spacing w:before="0" w:after="0" w:line="240" w:lineRule="auto"/>
        <w:ind w:left="6372"/>
        <w:rPr>
          <w:bCs w:val="0"/>
          <w:spacing w:val="0"/>
          <w:sz w:val="24"/>
          <w:szCs w:val="24"/>
        </w:rPr>
      </w:pPr>
      <w:r w:rsidRPr="00496FDF">
        <w:rPr>
          <w:bCs w:val="0"/>
          <w:spacing w:val="0"/>
          <w:sz w:val="24"/>
          <w:szCs w:val="24"/>
        </w:rPr>
        <w:t>від  21.05.21 року</w:t>
      </w:r>
    </w:p>
    <w:p w:rsidR="00496FDF" w:rsidRDefault="00D1645C" w:rsidP="00496FDF">
      <w:pPr>
        <w:pStyle w:val="20"/>
        <w:shd w:val="clear" w:color="auto" w:fill="auto"/>
        <w:spacing w:before="0" w:after="0" w:line="240" w:lineRule="auto"/>
        <w:ind w:right="300"/>
        <w:rPr>
          <w:sz w:val="28"/>
          <w:szCs w:val="28"/>
        </w:rPr>
      </w:pPr>
      <w:r w:rsidRPr="00D61EAA">
        <w:rPr>
          <w:sz w:val="28"/>
          <w:szCs w:val="28"/>
        </w:rPr>
        <w:t xml:space="preserve">ПРИМІРНИЙ ДОГОВІР ОРЕНДИ </w:t>
      </w:r>
    </w:p>
    <w:p w:rsidR="006443EF" w:rsidRPr="00D61EAA" w:rsidRDefault="00D1645C" w:rsidP="00496FDF">
      <w:pPr>
        <w:pStyle w:val="20"/>
        <w:shd w:val="clear" w:color="auto" w:fill="auto"/>
        <w:spacing w:before="0" w:after="0" w:line="240" w:lineRule="auto"/>
        <w:ind w:right="300"/>
        <w:rPr>
          <w:sz w:val="28"/>
          <w:szCs w:val="28"/>
        </w:rPr>
      </w:pPr>
      <w:r w:rsidRPr="00D61EAA">
        <w:rPr>
          <w:sz w:val="28"/>
          <w:szCs w:val="28"/>
        </w:rPr>
        <w:t xml:space="preserve">нерухомого або іншого окремого індивідуально визначеного майна, що належить </w:t>
      </w:r>
      <w:r w:rsidR="0067026C">
        <w:rPr>
          <w:sz w:val="28"/>
          <w:szCs w:val="28"/>
        </w:rPr>
        <w:t xml:space="preserve">до </w:t>
      </w:r>
      <w:r w:rsidR="0067026C" w:rsidRPr="0067026C">
        <w:rPr>
          <w:sz w:val="28"/>
          <w:szCs w:val="28"/>
        </w:rPr>
        <w:t xml:space="preserve">спільної власності територіальних громад міст, селища, сіл Жмеринського району </w:t>
      </w:r>
      <w:r w:rsidRPr="00D61EAA">
        <w:rPr>
          <w:sz w:val="28"/>
          <w:szCs w:val="28"/>
        </w:rPr>
        <w:t>(далі - Договір)</w:t>
      </w:r>
    </w:p>
    <w:p w:rsidR="006443EF" w:rsidRPr="00D61EAA" w:rsidRDefault="00D1645C" w:rsidP="00D61EAA">
      <w:pPr>
        <w:pStyle w:val="20"/>
        <w:shd w:val="clear" w:color="auto" w:fill="auto"/>
        <w:spacing w:before="0" w:after="0" w:line="240" w:lineRule="auto"/>
        <w:ind w:right="300"/>
        <w:rPr>
          <w:sz w:val="28"/>
          <w:szCs w:val="28"/>
        </w:rPr>
      </w:pPr>
      <w:r w:rsidRPr="00D61EAA">
        <w:rPr>
          <w:sz w:val="28"/>
          <w:szCs w:val="28"/>
        </w:rPr>
        <w:t>А. ЗМІНЮВАНІ УМОВИ ДОГОВОРУ (ДАЛІ - УМОВИ)</w:t>
      </w:r>
    </w:p>
    <w:tbl>
      <w:tblPr>
        <w:tblOverlap w:val="never"/>
        <w:tblW w:w="10191" w:type="dxa"/>
        <w:tblInd w:w="10" w:type="dxa"/>
        <w:tblLayout w:type="fixed"/>
        <w:tblCellMar>
          <w:left w:w="10" w:type="dxa"/>
          <w:right w:w="10" w:type="dxa"/>
        </w:tblCellMar>
        <w:tblLook w:val="04A0" w:firstRow="1" w:lastRow="0" w:firstColumn="1" w:lastColumn="0" w:noHBand="0" w:noVBand="1"/>
      </w:tblPr>
      <w:tblGrid>
        <w:gridCol w:w="629"/>
        <w:gridCol w:w="1877"/>
        <w:gridCol w:w="1474"/>
        <w:gridCol w:w="62"/>
        <w:gridCol w:w="1239"/>
        <w:gridCol w:w="1325"/>
        <w:gridCol w:w="1094"/>
        <w:gridCol w:w="1301"/>
        <w:gridCol w:w="1190"/>
      </w:tblGrid>
      <w:tr w:rsidR="006443EF" w:rsidRPr="00D61EAA" w:rsidTr="00D1645C">
        <w:tblPrEx>
          <w:tblCellMar>
            <w:top w:w="0" w:type="dxa"/>
            <w:bottom w:w="0" w:type="dxa"/>
          </w:tblCellMar>
        </w:tblPrEx>
        <w:trPr>
          <w:trHeight w:hRule="exact" w:val="336"/>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1</w:t>
            </w:r>
          </w:p>
        </w:tc>
        <w:tc>
          <w:tcPr>
            <w:tcW w:w="1877"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jc w:val="center"/>
              <w:rPr>
                <w:sz w:val="20"/>
                <w:szCs w:val="20"/>
              </w:rPr>
            </w:pPr>
            <w:r w:rsidRPr="00D61EAA">
              <w:rPr>
                <w:rStyle w:val="1"/>
                <w:sz w:val="20"/>
                <w:szCs w:val="20"/>
              </w:rPr>
              <w:t>Населений пункт</w:t>
            </w:r>
          </w:p>
        </w:tc>
        <w:tc>
          <w:tcPr>
            <w:tcW w:w="7685" w:type="dxa"/>
            <w:gridSpan w:val="7"/>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326"/>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2</w:t>
            </w:r>
          </w:p>
        </w:tc>
        <w:tc>
          <w:tcPr>
            <w:tcW w:w="1877"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Дата</w:t>
            </w:r>
          </w:p>
        </w:tc>
        <w:tc>
          <w:tcPr>
            <w:tcW w:w="7685" w:type="dxa"/>
            <w:gridSpan w:val="7"/>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2870"/>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3</w:t>
            </w:r>
          </w:p>
        </w:tc>
        <w:tc>
          <w:tcPr>
            <w:tcW w:w="1877" w:type="dxa"/>
            <w:tcBorders>
              <w:top w:val="single" w:sz="4" w:space="0" w:color="auto"/>
              <w:left w:val="single" w:sz="4" w:space="0" w:color="auto"/>
            </w:tcBorders>
            <w:shd w:val="clear" w:color="auto" w:fill="FFFFFF"/>
            <w:vAlign w:val="center"/>
          </w:tcPr>
          <w:p w:rsidR="006443EF" w:rsidRPr="00D61EAA" w:rsidRDefault="00D1645C" w:rsidP="00D1645C">
            <w:pPr>
              <w:pStyle w:val="3"/>
              <w:shd w:val="clear" w:color="auto" w:fill="auto"/>
              <w:spacing w:after="0" w:line="240" w:lineRule="auto"/>
              <w:jc w:val="center"/>
              <w:rPr>
                <w:sz w:val="20"/>
                <w:szCs w:val="20"/>
              </w:rPr>
            </w:pPr>
            <w:r w:rsidRPr="00D61EAA">
              <w:rPr>
                <w:rStyle w:val="1"/>
                <w:sz w:val="20"/>
                <w:szCs w:val="20"/>
              </w:rPr>
              <w:t>Сторони</w:t>
            </w:r>
          </w:p>
        </w:tc>
        <w:tc>
          <w:tcPr>
            <w:tcW w:w="1474" w:type="dxa"/>
            <w:tcBorders>
              <w:top w:val="single" w:sz="4" w:space="0" w:color="auto"/>
              <w:left w:val="single" w:sz="4" w:space="0" w:color="auto"/>
            </w:tcBorders>
            <w:shd w:val="clear" w:color="auto" w:fill="FFFFFF"/>
            <w:vAlign w:val="center"/>
          </w:tcPr>
          <w:p w:rsidR="006443EF" w:rsidRPr="00D61EAA" w:rsidRDefault="00D1645C" w:rsidP="00D1645C">
            <w:pPr>
              <w:pStyle w:val="3"/>
              <w:shd w:val="clear" w:color="auto" w:fill="auto"/>
              <w:spacing w:after="0" w:line="240" w:lineRule="auto"/>
              <w:ind w:left="120"/>
              <w:jc w:val="center"/>
              <w:rPr>
                <w:sz w:val="20"/>
                <w:szCs w:val="20"/>
              </w:rPr>
            </w:pPr>
            <w:r w:rsidRPr="00D61EAA">
              <w:rPr>
                <w:rStyle w:val="1"/>
                <w:sz w:val="20"/>
                <w:szCs w:val="20"/>
              </w:rPr>
              <w:t>Найменування</w:t>
            </w:r>
          </w:p>
        </w:tc>
        <w:tc>
          <w:tcPr>
            <w:tcW w:w="1301" w:type="dxa"/>
            <w:gridSpan w:val="2"/>
            <w:tcBorders>
              <w:top w:val="single" w:sz="4" w:space="0" w:color="auto"/>
              <w:left w:val="single" w:sz="4" w:space="0" w:color="auto"/>
            </w:tcBorders>
            <w:shd w:val="clear" w:color="auto" w:fill="FFFFFF"/>
            <w:vAlign w:val="center"/>
          </w:tcPr>
          <w:p w:rsidR="006443EF" w:rsidRPr="00D61EAA" w:rsidRDefault="00D1645C" w:rsidP="00D1645C">
            <w:pPr>
              <w:pStyle w:val="3"/>
              <w:shd w:val="clear" w:color="auto" w:fill="auto"/>
              <w:spacing w:after="0" w:line="240" w:lineRule="auto"/>
              <w:jc w:val="center"/>
              <w:rPr>
                <w:sz w:val="20"/>
                <w:szCs w:val="20"/>
              </w:rPr>
            </w:pPr>
            <w:r w:rsidRPr="00D61EAA">
              <w:rPr>
                <w:rStyle w:val="1"/>
                <w:sz w:val="20"/>
                <w:szCs w:val="20"/>
              </w:rPr>
              <w:t>Код за Єдиним державним реєстром юридичних осіб, фізичних осіб- підприємців і</w:t>
            </w:r>
          </w:p>
          <w:p w:rsidR="006443EF" w:rsidRPr="00D61EAA" w:rsidRDefault="00D1645C" w:rsidP="00D1645C">
            <w:pPr>
              <w:pStyle w:val="3"/>
              <w:shd w:val="clear" w:color="auto" w:fill="auto"/>
              <w:spacing w:after="0" w:line="240" w:lineRule="auto"/>
              <w:jc w:val="center"/>
              <w:rPr>
                <w:sz w:val="20"/>
                <w:szCs w:val="20"/>
              </w:rPr>
            </w:pPr>
            <w:r w:rsidRPr="00D61EAA">
              <w:rPr>
                <w:rStyle w:val="1"/>
                <w:sz w:val="20"/>
                <w:szCs w:val="20"/>
              </w:rPr>
              <w:t>громадських</w:t>
            </w:r>
          </w:p>
          <w:p w:rsidR="006443EF" w:rsidRPr="00D61EAA" w:rsidRDefault="00D1645C" w:rsidP="00D1645C">
            <w:pPr>
              <w:pStyle w:val="3"/>
              <w:shd w:val="clear" w:color="auto" w:fill="auto"/>
              <w:spacing w:after="0" w:line="240" w:lineRule="auto"/>
              <w:jc w:val="center"/>
              <w:rPr>
                <w:sz w:val="20"/>
                <w:szCs w:val="20"/>
              </w:rPr>
            </w:pPr>
            <w:r w:rsidRPr="00D61EAA">
              <w:rPr>
                <w:rStyle w:val="1"/>
                <w:sz w:val="20"/>
                <w:szCs w:val="20"/>
              </w:rPr>
              <w:t>формувань</w:t>
            </w:r>
          </w:p>
        </w:tc>
        <w:tc>
          <w:tcPr>
            <w:tcW w:w="1325" w:type="dxa"/>
            <w:tcBorders>
              <w:top w:val="single" w:sz="4" w:space="0" w:color="auto"/>
              <w:left w:val="single" w:sz="4" w:space="0" w:color="auto"/>
            </w:tcBorders>
            <w:shd w:val="clear" w:color="auto" w:fill="FFFFFF"/>
            <w:vAlign w:val="center"/>
          </w:tcPr>
          <w:p w:rsidR="006443EF" w:rsidRPr="00D61EAA" w:rsidRDefault="00D1645C" w:rsidP="00D1645C">
            <w:pPr>
              <w:pStyle w:val="3"/>
              <w:shd w:val="clear" w:color="auto" w:fill="auto"/>
              <w:spacing w:after="0" w:line="240" w:lineRule="auto"/>
              <w:jc w:val="center"/>
              <w:rPr>
                <w:sz w:val="20"/>
                <w:szCs w:val="20"/>
              </w:rPr>
            </w:pPr>
            <w:r w:rsidRPr="00D61EAA">
              <w:rPr>
                <w:rStyle w:val="1"/>
                <w:sz w:val="20"/>
                <w:szCs w:val="20"/>
              </w:rPr>
              <w:t>Адреса</w:t>
            </w:r>
          </w:p>
          <w:p w:rsidR="006443EF" w:rsidRPr="00D61EAA" w:rsidRDefault="00D1645C" w:rsidP="00D1645C">
            <w:pPr>
              <w:pStyle w:val="3"/>
              <w:shd w:val="clear" w:color="auto" w:fill="auto"/>
              <w:spacing w:after="0" w:line="240" w:lineRule="auto"/>
              <w:jc w:val="center"/>
              <w:rPr>
                <w:sz w:val="20"/>
                <w:szCs w:val="20"/>
              </w:rPr>
            </w:pPr>
            <w:r w:rsidRPr="00D61EAA">
              <w:rPr>
                <w:rStyle w:val="1"/>
                <w:sz w:val="20"/>
                <w:szCs w:val="20"/>
              </w:rPr>
              <w:t>місце</w:t>
            </w:r>
            <w:r w:rsidRPr="00D61EAA">
              <w:rPr>
                <w:rStyle w:val="1"/>
                <w:sz w:val="20"/>
                <w:szCs w:val="20"/>
              </w:rPr>
              <w:softHyphen/>
            </w:r>
          </w:p>
          <w:p w:rsidR="006443EF" w:rsidRPr="00D61EAA" w:rsidRDefault="00D1645C" w:rsidP="00D1645C">
            <w:pPr>
              <w:pStyle w:val="3"/>
              <w:shd w:val="clear" w:color="auto" w:fill="auto"/>
              <w:spacing w:after="0" w:line="240" w:lineRule="auto"/>
              <w:jc w:val="center"/>
              <w:rPr>
                <w:sz w:val="20"/>
                <w:szCs w:val="20"/>
              </w:rPr>
            </w:pPr>
            <w:r w:rsidRPr="00D61EAA">
              <w:rPr>
                <w:rStyle w:val="1"/>
                <w:sz w:val="20"/>
                <w:szCs w:val="20"/>
              </w:rPr>
              <w:t>знаходження</w:t>
            </w:r>
          </w:p>
        </w:tc>
        <w:tc>
          <w:tcPr>
            <w:tcW w:w="1094" w:type="dxa"/>
            <w:tcBorders>
              <w:top w:val="single" w:sz="4" w:space="0" w:color="auto"/>
              <w:left w:val="single" w:sz="4" w:space="0" w:color="auto"/>
            </w:tcBorders>
            <w:shd w:val="clear" w:color="auto" w:fill="FFFFFF"/>
            <w:vAlign w:val="center"/>
          </w:tcPr>
          <w:p w:rsidR="006443EF" w:rsidRPr="00D61EAA" w:rsidRDefault="00D1645C" w:rsidP="00D1645C">
            <w:pPr>
              <w:pStyle w:val="3"/>
              <w:shd w:val="clear" w:color="auto" w:fill="auto"/>
              <w:spacing w:after="0" w:line="240" w:lineRule="auto"/>
              <w:jc w:val="center"/>
              <w:rPr>
                <w:sz w:val="20"/>
                <w:szCs w:val="20"/>
              </w:rPr>
            </w:pPr>
            <w:r w:rsidRPr="00D61EAA">
              <w:rPr>
                <w:rStyle w:val="1"/>
                <w:sz w:val="20"/>
                <w:szCs w:val="20"/>
              </w:rPr>
              <w:t>Прізвище, ім’я, по- батькові особи, що підписала Договір</w:t>
            </w:r>
          </w:p>
        </w:tc>
        <w:tc>
          <w:tcPr>
            <w:tcW w:w="1301" w:type="dxa"/>
            <w:tcBorders>
              <w:top w:val="single" w:sz="4" w:space="0" w:color="auto"/>
              <w:left w:val="single" w:sz="4" w:space="0" w:color="auto"/>
            </w:tcBorders>
            <w:shd w:val="clear" w:color="auto" w:fill="FFFFFF"/>
            <w:vAlign w:val="center"/>
          </w:tcPr>
          <w:p w:rsidR="006443EF" w:rsidRPr="00D61EAA" w:rsidRDefault="00D1645C" w:rsidP="00D1645C">
            <w:pPr>
              <w:pStyle w:val="3"/>
              <w:shd w:val="clear" w:color="auto" w:fill="auto"/>
              <w:spacing w:after="0" w:line="240" w:lineRule="auto"/>
              <w:jc w:val="center"/>
              <w:rPr>
                <w:sz w:val="20"/>
                <w:szCs w:val="20"/>
              </w:rPr>
            </w:pPr>
            <w:r w:rsidRPr="00D61EAA">
              <w:rPr>
                <w:rStyle w:val="1"/>
                <w:sz w:val="20"/>
                <w:szCs w:val="20"/>
              </w:rPr>
              <w:t>Посада особи, що підписала Договір</w:t>
            </w:r>
          </w:p>
        </w:tc>
        <w:tc>
          <w:tcPr>
            <w:tcW w:w="1190" w:type="dxa"/>
            <w:tcBorders>
              <w:top w:val="single" w:sz="4" w:space="0" w:color="auto"/>
              <w:left w:val="single" w:sz="4" w:space="0" w:color="auto"/>
              <w:right w:val="single" w:sz="4" w:space="0" w:color="auto"/>
            </w:tcBorders>
            <w:shd w:val="clear" w:color="auto" w:fill="FFFFFF"/>
            <w:vAlign w:val="center"/>
          </w:tcPr>
          <w:p w:rsidR="006443EF" w:rsidRPr="00D61EAA" w:rsidRDefault="00D1645C" w:rsidP="00D1645C">
            <w:pPr>
              <w:pStyle w:val="3"/>
              <w:shd w:val="clear" w:color="auto" w:fill="auto"/>
              <w:spacing w:after="0" w:line="240" w:lineRule="auto"/>
              <w:jc w:val="center"/>
              <w:rPr>
                <w:sz w:val="20"/>
                <w:szCs w:val="20"/>
              </w:rPr>
            </w:pPr>
            <w:r w:rsidRPr="00D1645C">
              <w:rPr>
                <w:rStyle w:val="1"/>
                <w:sz w:val="18"/>
                <w:szCs w:val="20"/>
              </w:rPr>
              <w:t>Посилання на документ, який надає повноваження на підписання Договору (статут, положення, наказ, довіреність тощо)</w:t>
            </w:r>
          </w:p>
        </w:tc>
      </w:tr>
      <w:tr w:rsidR="006443EF" w:rsidRPr="00D61EAA" w:rsidTr="00D1645C">
        <w:tblPrEx>
          <w:tblCellMar>
            <w:top w:w="0" w:type="dxa"/>
            <w:bottom w:w="0" w:type="dxa"/>
          </w:tblCellMar>
        </w:tblPrEx>
        <w:trPr>
          <w:trHeight w:hRule="exact" w:val="331"/>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3.1.</w:t>
            </w:r>
          </w:p>
        </w:tc>
        <w:tc>
          <w:tcPr>
            <w:tcW w:w="1877"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Орендодавець</w:t>
            </w:r>
          </w:p>
        </w:tc>
        <w:tc>
          <w:tcPr>
            <w:tcW w:w="1474"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301" w:type="dxa"/>
            <w:gridSpan w:val="2"/>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325"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094"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301"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190" w:type="dxa"/>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701"/>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3.1.1</w:t>
            </w:r>
          </w:p>
        </w:tc>
        <w:tc>
          <w:tcPr>
            <w:tcW w:w="4652" w:type="dxa"/>
            <w:gridSpan w:val="4"/>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Адреса електронної пошти Орендодавця, на яку надсилаються офіційні повідомленням за цим Договором</w:t>
            </w:r>
          </w:p>
        </w:tc>
        <w:tc>
          <w:tcPr>
            <w:tcW w:w="4910" w:type="dxa"/>
            <w:gridSpan w:val="4"/>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331"/>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3.2</w:t>
            </w:r>
          </w:p>
        </w:tc>
        <w:tc>
          <w:tcPr>
            <w:tcW w:w="1877"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Орендар</w:t>
            </w:r>
          </w:p>
        </w:tc>
        <w:tc>
          <w:tcPr>
            <w:tcW w:w="1474"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301" w:type="dxa"/>
            <w:gridSpan w:val="2"/>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325"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094"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301"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190" w:type="dxa"/>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696"/>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3.2.1</w:t>
            </w:r>
          </w:p>
        </w:tc>
        <w:tc>
          <w:tcPr>
            <w:tcW w:w="4652" w:type="dxa"/>
            <w:gridSpan w:val="4"/>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jc w:val="both"/>
              <w:rPr>
                <w:sz w:val="20"/>
                <w:szCs w:val="20"/>
              </w:rPr>
            </w:pPr>
            <w:r w:rsidRPr="00D61EAA">
              <w:rPr>
                <w:rStyle w:val="1"/>
                <w:sz w:val="20"/>
                <w:szCs w:val="20"/>
              </w:rPr>
              <w:t>Адреса електронної пошти Орендаря, на яку надсилаються офіційні повідомленням за цим Договором</w:t>
            </w:r>
          </w:p>
        </w:tc>
        <w:tc>
          <w:tcPr>
            <w:tcW w:w="4910" w:type="dxa"/>
            <w:gridSpan w:val="4"/>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931"/>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3.2.2</w:t>
            </w:r>
          </w:p>
        </w:tc>
        <w:tc>
          <w:tcPr>
            <w:tcW w:w="4652" w:type="dxa"/>
            <w:gridSpan w:val="4"/>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 xml:space="preserve">Офіційний веб-сайт (сторінка чи профіль в соціальній мережі) Орендаря, на якому опублікована інформація </w:t>
            </w:r>
            <w:r w:rsidRPr="00D61EAA">
              <w:rPr>
                <w:rStyle w:val="1"/>
                <w:sz w:val="20"/>
                <w:szCs w:val="20"/>
                <w:lang w:val="ru-RU"/>
              </w:rPr>
              <w:t xml:space="preserve">про </w:t>
            </w:r>
            <w:r w:rsidRPr="00D61EAA">
              <w:rPr>
                <w:rStyle w:val="1"/>
                <w:sz w:val="20"/>
                <w:szCs w:val="20"/>
              </w:rPr>
              <w:t>Орендаря та його діяльність</w:t>
            </w:r>
            <w:r w:rsidRPr="00D61EAA">
              <w:rPr>
                <w:rStyle w:val="1"/>
                <w:sz w:val="20"/>
                <w:szCs w:val="20"/>
                <w:vertAlign w:val="superscript"/>
              </w:rPr>
              <w:t>1</w:t>
            </w:r>
          </w:p>
        </w:tc>
        <w:tc>
          <w:tcPr>
            <w:tcW w:w="4910" w:type="dxa"/>
            <w:gridSpan w:val="4"/>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331"/>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3.3</w:t>
            </w:r>
          </w:p>
        </w:tc>
        <w:tc>
          <w:tcPr>
            <w:tcW w:w="1877"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Балансоутримувач</w:t>
            </w:r>
          </w:p>
        </w:tc>
        <w:tc>
          <w:tcPr>
            <w:tcW w:w="1474"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301" w:type="dxa"/>
            <w:gridSpan w:val="2"/>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325"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094"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301" w:type="dxa"/>
            <w:tcBorders>
              <w:top w:val="single" w:sz="4" w:space="0" w:color="auto"/>
              <w:lef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c>
          <w:tcPr>
            <w:tcW w:w="1190" w:type="dxa"/>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710"/>
        </w:trPr>
        <w:tc>
          <w:tcPr>
            <w:tcW w:w="629" w:type="dxa"/>
            <w:tcBorders>
              <w:top w:val="single" w:sz="4" w:space="0" w:color="auto"/>
              <w:left w:val="single" w:sz="4" w:space="0" w:color="auto"/>
              <w:bottom w:val="single" w:sz="4" w:space="0" w:color="auto"/>
            </w:tcBorders>
            <w:shd w:val="clear" w:color="auto" w:fill="FFFFFF"/>
          </w:tcPr>
          <w:p w:rsidR="006443EF" w:rsidRPr="00D61EAA" w:rsidRDefault="00D1645C" w:rsidP="00D61EAA">
            <w:pPr>
              <w:pStyle w:val="3"/>
              <w:shd w:val="clear" w:color="auto" w:fill="auto"/>
              <w:spacing w:after="0" w:line="240" w:lineRule="auto"/>
              <w:ind w:right="140"/>
              <w:jc w:val="right"/>
              <w:rPr>
                <w:sz w:val="20"/>
                <w:szCs w:val="20"/>
              </w:rPr>
            </w:pPr>
            <w:r w:rsidRPr="00D61EAA">
              <w:rPr>
                <w:rStyle w:val="1"/>
                <w:sz w:val="20"/>
                <w:szCs w:val="20"/>
              </w:rPr>
              <w:t>3.3.1</w:t>
            </w:r>
          </w:p>
        </w:tc>
        <w:tc>
          <w:tcPr>
            <w:tcW w:w="4652" w:type="dxa"/>
            <w:gridSpan w:val="4"/>
            <w:tcBorders>
              <w:top w:val="single" w:sz="4" w:space="0" w:color="auto"/>
              <w:left w:val="single" w:sz="4" w:space="0" w:color="auto"/>
              <w:bottom w:val="single" w:sz="4" w:space="0" w:color="auto"/>
            </w:tcBorders>
            <w:shd w:val="clear" w:color="auto" w:fill="FFFFFF"/>
          </w:tcPr>
          <w:p w:rsidR="006443EF" w:rsidRPr="00D61EAA" w:rsidRDefault="00D1645C" w:rsidP="00D61EAA">
            <w:pPr>
              <w:pStyle w:val="3"/>
              <w:shd w:val="clear" w:color="auto" w:fill="auto"/>
              <w:spacing w:after="0" w:line="240" w:lineRule="auto"/>
              <w:jc w:val="both"/>
              <w:rPr>
                <w:sz w:val="20"/>
                <w:szCs w:val="20"/>
              </w:rPr>
            </w:pPr>
            <w:r w:rsidRPr="00D61EAA">
              <w:rPr>
                <w:rStyle w:val="1"/>
                <w:sz w:val="20"/>
                <w:szCs w:val="20"/>
              </w:rPr>
              <w:t>Адреса електронної пошти Балансоутримувача, на яку надсилаються офіційні повідомленням за цим Договором</w:t>
            </w:r>
          </w:p>
        </w:tc>
        <w:tc>
          <w:tcPr>
            <w:tcW w:w="4910" w:type="dxa"/>
            <w:gridSpan w:val="4"/>
            <w:tcBorders>
              <w:top w:val="single" w:sz="4" w:space="0" w:color="auto"/>
              <w:left w:val="single" w:sz="4" w:space="0" w:color="auto"/>
              <w:bottom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331"/>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20"/>
              <w:jc w:val="right"/>
              <w:rPr>
                <w:sz w:val="20"/>
                <w:szCs w:val="20"/>
              </w:rPr>
            </w:pPr>
            <w:r w:rsidRPr="00D61EAA">
              <w:rPr>
                <w:rStyle w:val="1"/>
                <w:sz w:val="20"/>
                <w:szCs w:val="20"/>
              </w:rPr>
              <w:t>4</w:t>
            </w:r>
          </w:p>
        </w:tc>
        <w:tc>
          <w:tcPr>
            <w:tcW w:w="9562" w:type="dxa"/>
            <w:gridSpan w:val="8"/>
            <w:tcBorders>
              <w:top w:val="single" w:sz="4" w:space="0" w:color="auto"/>
              <w:left w:val="single" w:sz="4" w:space="0" w:color="auto"/>
              <w:right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Об’єкт оренди та склад майна (далі - Майно)</w:t>
            </w:r>
          </w:p>
        </w:tc>
      </w:tr>
      <w:tr w:rsidR="006443EF" w:rsidRPr="00D61EAA" w:rsidTr="00D1645C">
        <w:tblPrEx>
          <w:tblCellMar>
            <w:top w:w="0" w:type="dxa"/>
            <w:bottom w:w="0" w:type="dxa"/>
          </w:tblCellMar>
        </w:tblPrEx>
        <w:trPr>
          <w:trHeight w:hRule="exact" w:val="470"/>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20"/>
              <w:jc w:val="right"/>
              <w:rPr>
                <w:sz w:val="20"/>
                <w:szCs w:val="20"/>
              </w:rPr>
            </w:pPr>
            <w:r w:rsidRPr="00D61EAA">
              <w:rPr>
                <w:rStyle w:val="1"/>
                <w:sz w:val="20"/>
                <w:szCs w:val="20"/>
              </w:rPr>
              <w:t>4.1</w:t>
            </w:r>
          </w:p>
        </w:tc>
        <w:tc>
          <w:tcPr>
            <w:tcW w:w="3413" w:type="dxa"/>
            <w:gridSpan w:val="3"/>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Інформація про об’єкт оренди - нерухоме майно</w:t>
            </w:r>
          </w:p>
        </w:tc>
        <w:tc>
          <w:tcPr>
            <w:tcW w:w="6149" w:type="dxa"/>
            <w:gridSpan w:val="5"/>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331"/>
        </w:trPr>
        <w:tc>
          <w:tcPr>
            <w:tcW w:w="10191" w:type="dxa"/>
            <w:gridSpan w:val="9"/>
            <w:tcBorders>
              <w:top w:val="single" w:sz="4" w:space="0" w:color="auto"/>
              <w:left w:val="single" w:sz="4" w:space="0" w:color="auto"/>
              <w:right w:val="single" w:sz="4" w:space="0" w:color="auto"/>
            </w:tcBorders>
            <w:shd w:val="clear" w:color="auto" w:fill="FFFFFF"/>
          </w:tcPr>
          <w:p w:rsidR="006443EF" w:rsidRPr="00D61EAA" w:rsidRDefault="00D1645C" w:rsidP="00D61EAA">
            <w:pPr>
              <w:pStyle w:val="3"/>
              <w:shd w:val="clear" w:color="auto" w:fill="auto"/>
              <w:spacing w:after="0" w:line="240" w:lineRule="auto"/>
              <w:jc w:val="center"/>
              <w:rPr>
                <w:sz w:val="20"/>
                <w:szCs w:val="20"/>
              </w:rPr>
            </w:pPr>
            <w:r w:rsidRPr="00D61EAA">
              <w:rPr>
                <w:rStyle w:val="1"/>
                <w:sz w:val="20"/>
                <w:szCs w:val="20"/>
              </w:rPr>
              <w:t>АБО</w:t>
            </w:r>
          </w:p>
        </w:tc>
      </w:tr>
      <w:tr w:rsidR="006443EF" w:rsidRPr="00D61EAA" w:rsidTr="00D1645C">
        <w:tblPrEx>
          <w:tblCellMar>
            <w:top w:w="0" w:type="dxa"/>
            <w:bottom w:w="0" w:type="dxa"/>
          </w:tblCellMar>
        </w:tblPrEx>
        <w:trPr>
          <w:trHeight w:hRule="exact" w:val="470"/>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20"/>
              <w:jc w:val="right"/>
              <w:rPr>
                <w:sz w:val="20"/>
                <w:szCs w:val="20"/>
              </w:rPr>
            </w:pPr>
            <w:r w:rsidRPr="00D61EAA">
              <w:rPr>
                <w:rStyle w:val="1"/>
                <w:sz w:val="20"/>
                <w:szCs w:val="20"/>
              </w:rPr>
              <w:t>4.1</w:t>
            </w:r>
          </w:p>
        </w:tc>
        <w:tc>
          <w:tcPr>
            <w:tcW w:w="3413" w:type="dxa"/>
            <w:gridSpan w:val="3"/>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Інформація про об’єкт оренди - індивідуально визначене майно</w:t>
            </w:r>
          </w:p>
        </w:tc>
        <w:tc>
          <w:tcPr>
            <w:tcW w:w="6149" w:type="dxa"/>
            <w:gridSpan w:val="5"/>
            <w:tcBorders>
              <w:top w:val="single" w:sz="4" w:space="0" w:color="auto"/>
              <w:left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r w:rsidR="006443EF" w:rsidRPr="00D61EAA" w:rsidTr="00D1645C">
        <w:tblPrEx>
          <w:tblCellMar>
            <w:top w:w="0" w:type="dxa"/>
            <w:bottom w:w="0" w:type="dxa"/>
          </w:tblCellMar>
        </w:tblPrEx>
        <w:trPr>
          <w:trHeight w:hRule="exact" w:val="1157"/>
        </w:trPr>
        <w:tc>
          <w:tcPr>
            <w:tcW w:w="629" w:type="dxa"/>
            <w:tcBorders>
              <w:top w:val="single" w:sz="4" w:space="0" w:color="auto"/>
              <w:left w:val="single" w:sz="4" w:space="0" w:color="auto"/>
            </w:tcBorders>
            <w:shd w:val="clear" w:color="auto" w:fill="FFFFFF"/>
          </w:tcPr>
          <w:p w:rsidR="006443EF" w:rsidRPr="00D61EAA" w:rsidRDefault="00D1645C" w:rsidP="00D61EAA">
            <w:pPr>
              <w:pStyle w:val="3"/>
              <w:shd w:val="clear" w:color="auto" w:fill="auto"/>
              <w:spacing w:after="0" w:line="240" w:lineRule="auto"/>
              <w:ind w:right="120"/>
              <w:jc w:val="right"/>
              <w:rPr>
                <w:sz w:val="20"/>
                <w:szCs w:val="20"/>
              </w:rPr>
            </w:pPr>
            <w:r w:rsidRPr="00D61EAA">
              <w:rPr>
                <w:rStyle w:val="1"/>
                <w:sz w:val="20"/>
                <w:szCs w:val="20"/>
              </w:rPr>
              <w:t>4.2</w:t>
            </w:r>
          </w:p>
        </w:tc>
        <w:tc>
          <w:tcPr>
            <w:tcW w:w="9562" w:type="dxa"/>
            <w:gridSpan w:val="8"/>
            <w:tcBorders>
              <w:top w:val="single" w:sz="4" w:space="0" w:color="auto"/>
              <w:left w:val="single" w:sz="4" w:space="0" w:color="auto"/>
              <w:right w:val="single" w:sz="4" w:space="0" w:color="auto"/>
            </w:tcBorders>
            <w:shd w:val="clear" w:color="auto" w:fill="FFFFFF"/>
          </w:tcPr>
          <w:p w:rsidR="006443EF" w:rsidRPr="00D61EAA" w:rsidRDefault="00D1645C" w:rsidP="00D61EAA">
            <w:pPr>
              <w:pStyle w:val="3"/>
              <w:shd w:val="clear" w:color="auto" w:fill="auto"/>
              <w:spacing w:after="0" w:line="240" w:lineRule="auto"/>
              <w:jc w:val="center"/>
              <w:rPr>
                <w:sz w:val="20"/>
                <w:szCs w:val="20"/>
              </w:rPr>
            </w:pPr>
            <w:r w:rsidRPr="00D61EAA">
              <w:rPr>
                <w:rStyle w:val="1"/>
                <w:sz w:val="20"/>
                <w:szCs w:val="20"/>
              </w:rPr>
              <w:t>Посилання на сторінку в ЕТС, на якій розміщено інформація про об’єкт оренди відповідно до оголошення про передачу майна в оренду (в обсязі, передбаченому пунктом 56 Порядку) або посилання на опубліковане відповідно до Порядку інформаційне повідомлення/інформацію про об’єкт оренди, якщо Договір укладено без проведення аукціону (в обсязі, передбаченому пунктом 116 або пунктом 27 Порядку):</w:t>
            </w:r>
          </w:p>
        </w:tc>
      </w:tr>
      <w:tr w:rsidR="006443EF" w:rsidRPr="00D61EAA" w:rsidTr="00D1645C">
        <w:tblPrEx>
          <w:tblCellMar>
            <w:top w:w="0" w:type="dxa"/>
            <w:bottom w:w="0" w:type="dxa"/>
          </w:tblCellMar>
        </w:tblPrEx>
        <w:trPr>
          <w:trHeight w:hRule="exact" w:val="1061"/>
        </w:trPr>
        <w:tc>
          <w:tcPr>
            <w:tcW w:w="629" w:type="dxa"/>
            <w:tcBorders>
              <w:top w:val="single" w:sz="4" w:space="0" w:color="auto"/>
              <w:left w:val="single" w:sz="4" w:space="0" w:color="auto"/>
              <w:bottom w:val="single" w:sz="4" w:space="0" w:color="auto"/>
            </w:tcBorders>
            <w:shd w:val="clear" w:color="auto" w:fill="FFFFFF"/>
          </w:tcPr>
          <w:p w:rsidR="006443EF" w:rsidRPr="00D61EAA" w:rsidRDefault="00D1645C" w:rsidP="00D61EAA">
            <w:pPr>
              <w:pStyle w:val="3"/>
              <w:shd w:val="clear" w:color="auto" w:fill="auto"/>
              <w:spacing w:after="0" w:line="240" w:lineRule="auto"/>
              <w:ind w:right="120"/>
              <w:jc w:val="right"/>
              <w:rPr>
                <w:sz w:val="20"/>
                <w:szCs w:val="20"/>
              </w:rPr>
            </w:pPr>
            <w:r w:rsidRPr="00D61EAA">
              <w:rPr>
                <w:rStyle w:val="1"/>
                <w:sz w:val="20"/>
                <w:szCs w:val="20"/>
              </w:rPr>
              <w:t>4.3</w:t>
            </w:r>
          </w:p>
        </w:tc>
        <w:tc>
          <w:tcPr>
            <w:tcW w:w="3413" w:type="dxa"/>
            <w:gridSpan w:val="3"/>
            <w:tcBorders>
              <w:top w:val="single" w:sz="4" w:space="0" w:color="auto"/>
              <w:left w:val="single" w:sz="4" w:space="0" w:color="auto"/>
              <w:bottom w:val="single" w:sz="4" w:space="0" w:color="auto"/>
            </w:tcBorders>
            <w:shd w:val="clear" w:color="auto" w:fill="FFFFFF"/>
          </w:tcPr>
          <w:p w:rsidR="006443EF" w:rsidRPr="00D61EAA" w:rsidRDefault="00D1645C" w:rsidP="00D61EAA">
            <w:pPr>
              <w:pStyle w:val="3"/>
              <w:shd w:val="clear" w:color="auto" w:fill="auto"/>
              <w:spacing w:after="0" w:line="240" w:lineRule="auto"/>
              <w:ind w:left="120"/>
              <w:rPr>
                <w:sz w:val="20"/>
                <w:szCs w:val="20"/>
              </w:rPr>
            </w:pPr>
            <w:r w:rsidRPr="00D61EAA">
              <w:rPr>
                <w:rStyle w:val="1"/>
                <w:sz w:val="20"/>
                <w:szCs w:val="20"/>
              </w:rPr>
              <w:t>Інформація про належність Майна до пам’яток культурної спадщини,</w:t>
            </w:r>
            <w:r w:rsidRPr="00D1645C">
              <w:rPr>
                <w:rStyle w:val="1"/>
                <w:sz w:val="22"/>
                <w:szCs w:val="28"/>
              </w:rPr>
              <w:t xml:space="preserve"> щойно виявлених об'єктів культурної спадщини</w:t>
            </w:r>
          </w:p>
        </w:tc>
        <w:tc>
          <w:tcPr>
            <w:tcW w:w="6149" w:type="dxa"/>
            <w:gridSpan w:val="5"/>
            <w:tcBorders>
              <w:top w:val="single" w:sz="4" w:space="0" w:color="auto"/>
              <w:left w:val="single" w:sz="4" w:space="0" w:color="auto"/>
              <w:bottom w:val="single" w:sz="4" w:space="0" w:color="auto"/>
              <w:right w:val="single" w:sz="4" w:space="0" w:color="auto"/>
            </w:tcBorders>
            <w:shd w:val="clear" w:color="auto" w:fill="FFFFFF"/>
          </w:tcPr>
          <w:p w:rsidR="006443EF" w:rsidRPr="00D61EAA" w:rsidRDefault="006443EF" w:rsidP="00D61EAA">
            <w:pPr>
              <w:rPr>
                <w:rFonts w:ascii="Times New Roman" w:hAnsi="Times New Roman" w:cs="Times New Roman"/>
                <w:sz w:val="20"/>
                <w:szCs w:val="20"/>
              </w:rPr>
            </w:pPr>
          </w:p>
        </w:tc>
      </w:tr>
    </w:tbl>
    <w:p w:rsidR="006443EF" w:rsidRPr="00D1645C" w:rsidRDefault="00D1645C" w:rsidP="00D61EAA">
      <w:pPr>
        <w:pStyle w:val="a6"/>
        <w:shd w:val="clear" w:color="auto" w:fill="auto"/>
        <w:tabs>
          <w:tab w:val="left" w:pos="685"/>
        </w:tabs>
        <w:spacing w:line="240" w:lineRule="auto"/>
        <w:ind w:left="560" w:right="840"/>
        <w:rPr>
          <w:sz w:val="22"/>
        </w:rPr>
      </w:pPr>
      <w:r w:rsidRPr="00D1645C">
        <w:rPr>
          <w:sz w:val="22"/>
          <w:vertAlign w:val="superscript"/>
        </w:rPr>
        <w:t>1</w:t>
      </w:r>
      <w:r w:rsidRPr="00D1645C">
        <w:rPr>
          <w:sz w:val="22"/>
        </w:rPr>
        <w:tab/>
        <w:t>Зазначена інформація вказується про орендарів - громадські організації (об’єднання), які отримали право на укладення договору без проведення аукціону</w:t>
      </w:r>
    </w:p>
    <w:p w:rsidR="006443EF" w:rsidRPr="00D61EAA" w:rsidRDefault="006443EF" w:rsidP="00D61EAA">
      <w:pPr>
        <w:rPr>
          <w:rFonts w:ascii="Times New Roman" w:hAnsi="Times New Roman" w:cs="Times New Roman"/>
          <w:sz w:val="28"/>
          <w:szCs w:val="28"/>
        </w:rPr>
        <w:sectPr w:rsidR="006443EF" w:rsidRPr="00D61EAA" w:rsidSect="00D1645C">
          <w:headerReference w:type="even" r:id="rId7"/>
          <w:pgSz w:w="11909" w:h="16838"/>
          <w:pgMar w:top="1134" w:right="850" w:bottom="426" w:left="1134" w:header="0" w:footer="3" w:gutter="0"/>
          <w:cols w:space="720"/>
          <w:noEndnote/>
          <w:docGrid w:linePitch="360"/>
        </w:sectPr>
      </w:pPr>
    </w:p>
    <w:tbl>
      <w:tblPr>
        <w:tblOverlap w:val="never"/>
        <w:tblW w:w="10206" w:type="dxa"/>
        <w:tblInd w:w="421" w:type="dxa"/>
        <w:tblLayout w:type="fixed"/>
        <w:tblCellMar>
          <w:left w:w="10" w:type="dxa"/>
          <w:right w:w="10" w:type="dxa"/>
        </w:tblCellMar>
        <w:tblLook w:val="04A0" w:firstRow="1" w:lastRow="0" w:firstColumn="1" w:lastColumn="0" w:noHBand="0" w:noVBand="1"/>
      </w:tblPr>
      <w:tblGrid>
        <w:gridCol w:w="618"/>
        <w:gridCol w:w="3312"/>
        <w:gridCol w:w="3707"/>
        <w:gridCol w:w="2569"/>
      </w:tblGrid>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lastRenderedPageBreak/>
              <w:t>4.4</w:t>
            </w:r>
          </w:p>
        </w:tc>
        <w:tc>
          <w:tcPr>
            <w:tcW w:w="3312"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Погодження органу охорони культурної спадщини на передачу в оренду Майна, що є пам’яткою культурної спадщини, щойно виявленим об'єктом культурної спадщини чи її (його) частиною (за наявності)</w:t>
            </w:r>
          </w:p>
        </w:tc>
        <w:tc>
          <w:tcPr>
            <w:tcW w:w="6276" w:type="dxa"/>
            <w:gridSpan w:val="2"/>
            <w:tcBorders>
              <w:top w:val="single" w:sz="4" w:space="0" w:color="auto"/>
              <w:left w:val="single" w:sz="4" w:space="0" w:color="auto"/>
              <w:right w:val="single" w:sz="4" w:space="0" w:color="auto"/>
            </w:tcBorders>
            <w:shd w:val="clear" w:color="auto" w:fill="FFFFFF"/>
          </w:tcPr>
          <w:p w:rsidR="00D1645C" w:rsidRDefault="00D1645C" w:rsidP="00D1645C">
            <w:pPr>
              <w:pStyle w:val="3"/>
              <w:shd w:val="clear" w:color="auto" w:fill="auto"/>
              <w:spacing w:after="0" w:line="240" w:lineRule="auto"/>
              <w:ind w:left="120" w:right="1585"/>
              <w:rPr>
                <w:rStyle w:val="1"/>
                <w:sz w:val="22"/>
                <w:szCs w:val="28"/>
              </w:rPr>
            </w:pPr>
            <w:r w:rsidRPr="00D1645C">
              <w:rPr>
                <w:rStyle w:val="1"/>
                <w:sz w:val="22"/>
                <w:szCs w:val="28"/>
              </w:rPr>
              <w:t xml:space="preserve">Орган, що надав погодження: </w:t>
            </w:r>
          </w:p>
          <w:p w:rsidR="006443EF" w:rsidRPr="00D1645C" w:rsidRDefault="00D1645C" w:rsidP="00D1645C">
            <w:pPr>
              <w:pStyle w:val="3"/>
              <w:shd w:val="clear" w:color="auto" w:fill="auto"/>
              <w:spacing w:after="0" w:line="240" w:lineRule="auto"/>
              <w:ind w:left="120" w:right="1585"/>
              <w:rPr>
                <w:sz w:val="22"/>
                <w:szCs w:val="28"/>
              </w:rPr>
            </w:pPr>
            <w:r w:rsidRPr="00D1645C">
              <w:rPr>
                <w:rStyle w:val="1"/>
                <w:sz w:val="22"/>
                <w:szCs w:val="28"/>
              </w:rPr>
              <w:t>Дата погодження:</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t>4.5</w:t>
            </w:r>
          </w:p>
        </w:tc>
        <w:tc>
          <w:tcPr>
            <w:tcW w:w="3312"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Інформація про укладання охоронного договору щодо Майна</w:t>
            </w:r>
          </w:p>
        </w:tc>
        <w:tc>
          <w:tcPr>
            <w:tcW w:w="6276" w:type="dxa"/>
            <w:gridSpan w:val="2"/>
            <w:tcBorders>
              <w:top w:val="single" w:sz="4" w:space="0" w:color="auto"/>
              <w:left w:val="single" w:sz="4" w:space="0" w:color="auto"/>
              <w:right w:val="single" w:sz="4" w:space="0" w:color="auto"/>
            </w:tcBorders>
            <w:shd w:val="clear" w:color="auto" w:fill="FFFFFF"/>
          </w:tcPr>
          <w:p w:rsidR="0093565F" w:rsidRDefault="00D1645C" w:rsidP="00D1645C">
            <w:pPr>
              <w:pStyle w:val="3"/>
              <w:shd w:val="clear" w:color="auto" w:fill="auto"/>
              <w:spacing w:after="0" w:line="240" w:lineRule="auto"/>
              <w:ind w:left="120"/>
              <w:rPr>
                <w:rStyle w:val="1"/>
                <w:sz w:val="22"/>
                <w:szCs w:val="28"/>
              </w:rPr>
            </w:pPr>
            <w:r w:rsidRPr="00D1645C">
              <w:rPr>
                <w:rStyle w:val="1"/>
                <w:sz w:val="22"/>
                <w:szCs w:val="28"/>
              </w:rPr>
              <w:t xml:space="preserve">Дата та номер договору: </w:t>
            </w:r>
          </w:p>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 xml:space="preserve">Сторони </w:t>
            </w:r>
            <w:r w:rsidRPr="00D1645C">
              <w:rPr>
                <w:rStyle w:val="1"/>
                <w:sz w:val="22"/>
                <w:szCs w:val="28"/>
                <w:lang w:val="ru-RU"/>
              </w:rPr>
              <w:t>договору:</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t>5</w:t>
            </w:r>
          </w:p>
        </w:tc>
        <w:tc>
          <w:tcPr>
            <w:tcW w:w="9588" w:type="dxa"/>
            <w:gridSpan w:val="3"/>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center"/>
              <w:rPr>
                <w:b/>
                <w:sz w:val="22"/>
                <w:szCs w:val="28"/>
              </w:rPr>
            </w:pPr>
            <w:r w:rsidRPr="00D1645C">
              <w:rPr>
                <w:rStyle w:val="1"/>
                <w:b/>
                <w:sz w:val="22"/>
                <w:szCs w:val="28"/>
              </w:rPr>
              <w:t>Процедура, внаслідок якої Майно отримано в оренду</w:t>
            </w:r>
          </w:p>
        </w:tc>
      </w:tr>
      <w:tr w:rsidR="006443EF" w:rsidRPr="00D1645C" w:rsidTr="00D1645C">
        <w:tblPrEx>
          <w:tblCellMar>
            <w:top w:w="0" w:type="dxa"/>
            <w:bottom w:w="0" w:type="dxa"/>
          </w:tblCellMar>
        </w:tblPrEx>
        <w:tc>
          <w:tcPr>
            <w:tcW w:w="618" w:type="dxa"/>
            <w:vMerge w:val="restart"/>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t>5.1.</w:t>
            </w:r>
          </w:p>
        </w:tc>
        <w:tc>
          <w:tcPr>
            <w:tcW w:w="9588" w:type="dxa"/>
            <w:gridSpan w:val="3"/>
            <w:tcBorders>
              <w:top w:val="single" w:sz="4" w:space="0" w:color="auto"/>
              <w:left w:val="single" w:sz="4" w:space="0" w:color="auto"/>
              <w:right w:val="single" w:sz="4" w:space="0" w:color="auto"/>
            </w:tcBorders>
            <w:shd w:val="clear" w:color="auto" w:fill="FFFFFF"/>
          </w:tcPr>
          <w:p w:rsidR="006443EF" w:rsidRPr="00D1645C" w:rsidRDefault="00D1645C" w:rsidP="0093565F">
            <w:pPr>
              <w:pStyle w:val="3"/>
              <w:shd w:val="clear" w:color="auto" w:fill="auto"/>
              <w:spacing w:after="0" w:line="240" w:lineRule="auto"/>
              <w:jc w:val="center"/>
              <w:rPr>
                <w:sz w:val="22"/>
                <w:szCs w:val="28"/>
              </w:rPr>
            </w:pPr>
            <w:r w:rsidRPr="00D1645C">
              <w:rPr>
                <w:rStyle w:val="1"/>
                <w:sz w:val="22"/>
                <w:szCs w:val="28"/>
              </w:rPr>
              <w:t>(А) Аукціон (Б) Без аукціону (В) Продовження - за резул</w:t>
            </w:r>
            <w:r w:rsidR="0093565F">
              <w:rPr>
                <w:rStyle w:val="1"/>
                <w:sz w:val="22"/>
                <w:szCs w:val="28"/>
              </w:rPr>
              <w:t xml:space="preserve">ьтатами проведення аукціону (Г) </w:t>
            </w:r>
            <w:r w:rsidRPr="00D1645C">
              <w:rPr>
                <w:rStyle w:val="1"/>
                <w:sz w:val="22"/>
                <w:szCs w:val="28"/>
              </w:rPr>
              <w:t xml:space="preserve">Продовження </w:t>
            </w:r>
            <w:r w:rsidR="0093565F">
              <w:rPr>
                <w:rStyle w:val="1"/>
                <w:sz w:val="22"/>
                <w:szCs w:val="28"/>
              </w:rPr>
              <w:t>–</w:t>
            </w:r>
            <w:r w:rsidRPr="00D1645C">
              <w:rPr>
                <w:rStyle w:val="1"/>
                <w:sz w:val="22"/>
                <w:szCs w:val="28"/>
              </w:rPr>
              <w:t xml:space="preserve"> без</w:t>
            </w:r>
            <w:r w:rsidR="0093565F">
              <w:rPr>
                <w:sz w:val="22"/>
                <w:szCs w:val="28"/>
              </w:rPr>
              <w:t xml:space="preserve"> </w:t>
            </w:r>
            <w:r w:rsidRPr="00D1645C">
              <w:rPr>
                <w:rStyle w:val="1"/>
                <w:sz w:val="22"/>
                <w:szCs w:val="28"/>
              </w:rPr>
              <w:t>проведення аукціону</w:t>
            </w:r>
          </w:p>
        </w:tc>
      </w:tr>
      <w:tr w:rsidR="006443EF" w:rsidRPr="00D1645C" w:rsidTr="00D1645C">
        <w:tblPrEx>
          <w:tblCellMar>
            <w:top w:w="0" w:type="dxa"/>
            <w:bottom w:w="0" w:type="dxa"/>
          </w:tblCellMar>
        </w:tblPrEx>
        <w:tc>
          <w:tcPr>
            <w:tcW w:w="618" w:type="dxa"/>
            <w:vMerge/>
            <w:tcBorders>
              <w:left w:val="single" w:sz="4" w:space="0" w:color="auto"/>
            </w:tcBorders>
            <w:shd w:val="clear" w:color="auto" w:fill="FFFFFF"/>
          </w:tcPr>
          <w:p w:rsidR="006443EF" w:rsidRPr="00D1645C" w:rsidRDefault="006443EF" w:rsidP="00D1645C">
            <w:pPr>
              <w:rPr>
                <w:rFonts w:ascii="Times New Roman" w:hAnsi="Times New Roman" w:cs="Times New Roman"/>
                <w:sz w:val="22"/>
                <w:szCs w:val="28"/>
              </w:rPr>
            </w:pPr>
          </w:p>
        </w:tc>
        <w:tc>
          <w:tcPr>
            <w:tcW w:w="9588" w:type="dxa"/>
            <w:gridSpan w:val="3"/>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both"/>
              <w:rPr>
                <w:sz w:val="22"/>
                <w:szCs w:val="28"/>
              </w:rPr>
            </w:pPr>
            <w:r w:rsidRPr="00D1645C">
              <w:rPr>
                <w:rStyle w:val="105pt0pt"/>
                <w:sz w:val="22"/>
                <w:szCs w:val="28"/>
              </w:rPr>
              <w:t>Виписати потрібне:</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t>5.1.1</w:t>
            </w:r>
          </w:p>
        </w:tc>
        <w:tc>
          <w:tcPr>
            <w:tcW w:w="9588" w:type="dxa"/>
            <w:gridSpan w:val="3"/>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both"/>
              <w:rPr>
                <w:sz w:val="22"/>
                <w:szCs w:val="28"/>
              </w:rPr>
            </w:pPr>
            <w:r w:rsidRPr="00D1645C">
              <w:rPr>
                <w:rStyle w:val="105pt0pt"/>
                <w:sz w:val="22"/>
                <w:szCs w:val="28"/>
              </w:rPr>
              <w:t>Якщо цей Договір є договором типу (Г) - Продовження без проведення аукціону, вписати дату, номер договору, інші реквізити договору, який проводжується:</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t>6</w:t>
            </w:r>
          </w:p>
        </w:tc>
        <w:tc>
          <w:tcPr>
            <w:tcW w:w="9588" w:type="dxa"/>
            <w:gridSpan w:val="3"/>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center"/>
              <w:rPr>
                <w:b/>
                <w:sz w:val="22"/>
                <w:szCs w:val="28"/>
              </w:rPr>
            </w:pPr>
            <w:r w:rsidRPr="00D1645C">
              <w:rPr>
                <w:rStyle w:val="1"/>
                <w:b/>
                <w:sz w:val="22"/>
                <w:szCs w:val="28"/>
              </w:rPr>
              <w:t>Вартість Майна</w:t>
            </w:r>
          </w:p>
          <w:p w:rsidR="006443EF" w:rsidRPr="00D1645C" w:rsidRDefault="00D1645C" w:rsidP="00D1645C">
            <w:pPr>
              <w:pStyle w:val="3"/>
              <w:shd w:val="clear" w:color="auto" w:fill="auto"/>
              <w:spacing w:after="0" w:line="240" w:lineRule="auto"/>
              <w:jc w:val="center"/>
              <w:rPr>
                <w:sz w:val="22"/>
                <w:szCs w:val="28"/>
              </w:rPr>
            </w:pPr>
            <w:r w:rsidRPr="00D1645C">
              <w:rPr>
                <w:rStyle w:val="105pt0pt"/>
                <w:sz w:val="22"/>
                <w:szCs w:val="28"/>
              </w:rPr>
              <w:t>(Залишити одне з трьох альтернативних формулювань пункту 6.1)</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t>(1)</w:t>
            </w:r>
          </w:p>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t>6.1</w:t>
            </w:r>
          </w:p>
        </w:tc>
        <w:tc>
          <w:tcPr>
            <w:tcW w:w="3312"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Ринкова (оціночна) вартість, визначена на підставі звіту про оцінку Майна (Частина 4 статті 8 Закону)</w:t>
            </w:r>
          </w:p>
        </w:tc>
        <w:tc>
          <w:tcPr>
            <w:tcW w:w="6276" w:type="dxa"/>
            <w:gridSpan w:val="2"/>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Сума (грн), без ПДВ</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t>6.1.1</w:t>
            </w:r>
          </w:p>
        </w:tc>
        <w:tc>
          <w:tcPr>
            <w:tcW w:w="3312"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Оцінювач:</w:t>
            </w:r>
          </w:p>
        </w:tc>
        <w:tc>
          <w:tcPr>
            <w:tcW w:w="3707" w:type="dxa"/>
            <w:tcBorders>
              <w:top w:val="single" w:sz="4" w:space="0" w:color="auto"/>
              <w:left w:val="single" w:sz="4" w:space="0" w:color="auto"/>
            </w:tcBorders>
            <w:shd w:val="clear" w:color="auto" w:fill="FFFFFF"/>
          </w:tcPr>
          <w:p w:rsidR="006443EF" w:rsidRPr="00D1645C" w:rsidRDefault="006443EF" w:rsidP="00D1645C">
            <w:pPr>
              <w:rPr>
                <w:rFonts w:ascii="Times New Roman" w:hAnsi="Times New Roman" w:cs="Times New Roman"/>
                <w:sz w:val="22"/>
                <w:szCs w:val="28"/>
              </w:rPr>
            </w:pPr>
          </w:p>
        </w:tc>
        <w:tc>
          <w:tcPr>
            <w:tcW w:w="2569" w:type="dxa"/>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center"/>
              <w:rPr>
                <w:sz w:val="22"/>
                <w:szCs w:val="28"/>
              </w:rPr>
            </w:pPr>
            <w:r w:rsidRPr="00D1645C">
              <w:rPr>
                <w:rStyle w:val="1"/>
                <w:sz w:val="22"/>
                <w:szCs w:val="28"/>
              </w:rPr>
              <w:t>Дата оцінки:</w:t>
            </w:r>
          </w:p>
          <w:p w:rsidR="006443EF" w:rsidRPr="00D1645C" w:rsidRDefault="00D1645C" w:rsidP="00D1645C">
            <w:pPr>
              <w:pStyle w:val="3"/>
              <w:shd w:val="clear" w:color="auto" w:fill="auto"/>
              <w:spacing w:after="0" w:line="240" w:lineRule="auto"/>
              <w:jc w:val="center"/>
              <w:rPr>
                <w:sz w:val="22"/>
                <w:szCs w:val="28"/>
              </w:rPr>
            </w:pPr>
            <w:r w:rsidRPr="00D1645C">
              <w:rPr>
                <w:rStyle w:val="1"/>
                <w:sz w:val="22"/>
                <w:szCs w:val="28"/>
              </w:rPr>
              <w:t xml:space="preserve">« </w:t>
            </w:r>
            <w:r>
              <w:rPr>
                <w:rStyle w:val="1"/>
                <w:sz w:val="22"/>
                <w:szCs w:val="28"/>
              </w:rPr>
              <w:t>__</w:t>
            </w:r>
            <w:r w:rsidRPr="00D1645C">
              <w:rPr>
                <w:rStyle w:val="1"/>
                <w:sz w:val="22"/>
                <w:szCs w:val="28"/>
              </w:rPr>
              <w:t xml:space="preserve">» </w:t>
            </w:r>
            <w:r>
              <w:rPr>
                <w:rStyle w:val="1"/>
                <w:sz w:val="22"/>
                <w:szCs w:val="28"/>
              </w:rPr>
              <w:t>______</w:t>
            </w:r>
            <w:r w:rsidRPr="00D1645C">
              <w:rPr>
                <w:rStyle w:val="1"/>
                <w:sz w:val="22"/>
                <w:szCs w:val="28"/>
              </w:rPr>
              <w:t>20</w:t>
            </w:r>
            <w:r>
              <w:rPr>
                <w:rStyle w:val="1"/>
                <w:sz w:val="22"/>
                <w:szCs w:val="28"/>
              </w:rPr>
              <w:t>__</w:t>
            </w:r>
            <w:r w:rsidRPr="00D1645C">
              <w:rPr>
                <w:rStyle w:val="1"/>
                <w:sz w:val="22"/>
                <w:szCs w:val="28"/>
              </w:rPr>
              <w:t xml:space="preserve"> р.</w:t>
            </w:r>
          </w:p>
          <w:p w:rsidR="006443EF" w:rsidRPr="00D1645C" w:rsidRDefault="00D1645C" w:rsidP="00D1645C">
            <w:pPr>
              <w:pStyle w:val="3"/>
              <w:shd w:val="clear" w:color="auto" w:fill="auto"/>
              <w:spacing w:after="0" w:line="240" w:lineRule="auto"/>
              <w:jc w:val="center"/>
              <w:rPr>
                <w:sz w:val="22"/>
                <w:szCs w:val="28"/>
              </w:rPr>
            </w:pPr>
            <w:r w:rsidRPr="00D1645C">
              <w:rPr>
                <w:rStyle w:val="1"/>
                <w:sz w:val="22"/>
                <w:szCs w:val="28"/>
              </w:rPr>
              <w:t xml:space="preserve">Дата затвердження висновку про вартість </w:t>
            </w:r>
            <w:r w:rsidRPr="00D1645C">
              <w:rPr>
                <w:rStyle w:val="1"/>
                <w:sz w:val="22"/>
                <w:szCs w:val="28"/>
                <w:lang w:val="ru-RU"/>
              </w:rPr>
              <w:t>Майна:</w:t>
            </w:r>
          </w:p>
          <w:p w:rsidR="006443EF" w:rsidRPr="00D1645C" w:rsidRDefault="00D1645C" w:rsidP="00DE0753">
            <w:pPr>
              <w:pStyle w:val="3"/>
              <w:shd w:val="clear" w:color="auto" w:fill="auto"/>
              <w:spacing w:after="0" w:line="240" w:lineRule="auto"/>
              <w:jc w:val="center"/>
              <w:rPr>
                <w:sz w:val="22"/>
                <w:szCs w:val="28"/>
              </w:rPr>
            </w:pPr>
            <w:r w:rsidRPr="00D1645C">
              <w:rPr>
                <w:rStyle w:val="1"/>
                <w:sz w:val="22"/>
                <w:szCs w:val="28"/>
              </w:rPr>
              <w:t xml:space="preserve">« </w:t>
            </w:r>
            <w:r>
              <w:rPr>
                <w:rStyle w:val="1"/>
                <w:sz w:val="22"/>
                <w:szCs w:val="28"/>
              </w:rPr>
              <w:t>__</w:t>
            </w:r>
            <w:r w:rsidRPr="00D1645C">
              <w:rPr>
                <w:rStyle w:val="1"/>
                <w:sz w:val="22"/>
                <w:szCs w:val="28"/>
              </w:rPr>
              <w:t xml:space="preserve">» </w:t>
            </w:r>
            <w:r>
              <w:rPr>
                <w:rStyle w:val="1"/>
                <w:sz w:val="22"/>
                <w:szCs w:val="28"/>
              </w:rPr>
              <w:t>______</w:t>
            </w:r>
            <w:r w:rsidRPr="00D1645C">
              <w:rPr>
                <w:rStyle w:val="1"/>
                <w:sz w:val="22"/>
                <w:szCs w:val="28"/>
              </w:rPr>
              <w:t>20</w:t>
            </w:r>
            <w:r>
              <w:rPr>
                <w:rStyle w:val="1"/>
                <w:sz w:val="22"/>
                <w:szCs w:val="28"/>
              </w:rPr>
              <w:t>__</w:t>
            </w:r>
            <w:r w:rsidRPr="00D1645C">
              <w:rPr>
                <w:rStyle w:val="1"/>
                <w:sz w:val="22"/>
                <w:szCs w:val="28"/>
              </w:rPr>
              <w:t xml:space="preserve"> р.</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lang w:val="ru-RU"/>
              </w:rPr>
              <w:t>6.1.2</w:t>
            </w:r>
          </w:p>
        </w:tc>
        <w:tc>
          <w:tcPr>
            <w:tcW w:w="3312"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Рецензент:</w:t>
            </w:r>
          </w:p>
        </w:tc>
        <w:tc>
          <w:tcPr>
            <w:tcW w:w="3707" w:type="dxa"/>
            <w:tcBorders>
              <w:top w:val="single" w:sz="4" w:space="0" w:color="auto"/>
              <w:left w:val="single" w:sz="4" w:space="0" w:color="auto"/>
            </w:tcBorders>
            <w:shd w:val="clear" w:color="auto" w:fill="FFFFFF"/>
          </w:tcPr>
          <w:p w:rsidR="006443EF" w:rsidRPr="00D1645C" w:rsidRDefault="006443EF" w:rsidP="00D1645C">
            <w:pPr>
              <w:rPr>
                <w:rFonts w:ascii="Times New Roman" w:hAnsi="Times New Roman" w:cs="Times New Roman"/>
                <w:sz w:val="22"/>
                <w:szCs w:val="28"/>
              </w:rPr>
            </w:pPr>
          </w:p>
        </w:tc>
        <w:tc>
          <w:tcPr>
            <w:tcW w:w="2569" w:type="dxa"/>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center"/>
              <w:rPr>
                <w:sz w:val="22"/>
                <w:szCs w:val="28"/>
              </w:rPr>
            </w:pPr>
            <w:r w:rsidRPr="00D1645C">
              <w:rPr>
                <w:rStyle w:val="1"/>
                <w:sz w:val="22"/>
                <w:szCs w:val="28"/>
              </w:rPr>
              <w:t>Дата рецензії:</w:t>
            </w:r>
          </w:p>
          <w:p w:rsidR="006443EF" w:rsidRPr="00D1645C" w:rsidRDefault="00D1645C" w:rsidP="00DE0753">
            <w:pPr>
              <w:pStyle w:val="3"/>
              <w:shd w:val="clear" w:color="auto" w:fill="auto"/>
              <w:spacing w:after="0" w:line="240" w:lineRule="auto"/>
              <w:jc w:val="center"/>
              <w:rPr>
                <w:sz w:val="22"/>
                <w:szCs w:val="28"/>
              </w:rPr>
            </w:pPr>
            <w:r w:rsidRPr="00D1645C">
              <w:rPr>
                <w:rStyle w:val="1"/>
                <w:sz w:val="22"/>
                <w:szCs w:val="28"/>
              </w:rPr>
              <w:t xml:space="preserve">« </w:t>
            </w:r>
            <w:r>
              <w:rPr>
                <w:rStyle w:val="1"/>
                <w:sz w:val="22"/>
                <w:szCs w:val="28"/>
              </w:rPr>
              <w:t>__</w:t>
            </w:r>
            <w:r w:rsidRPr="00D1645C">
              <w:rPr>
                <w:rStyle w:val="1"/>
                <w:sz w:val="22"/>
                <w:szCs w:val="28"/>
              </w:rPr>
              <w:t xml:space="preserve">» </w:t>
            </w:r>
            <w:r>
              <w:rPr>
                <w:rStyle w:val="1"/>
                <w:sz w:val="22"/>
                <w:szCs w:val="28"/>
              </w:rPr>
              <w:t>______</w:t>
            </w:r>
            <w:r w:rsidRPr="00D1645C">
              <w:rPr>
                <w:rStyle w:val="1"/>
                <w:sz w:val="22"/>
                <w:szCs w:val="28"/>
              </w:rPr>
              <w:t>20</w:t>
            </w:r>
            <w:r>
              <w:rPr>
                <w:rStyle w:val="1"/>
                <w:sz w:val="22"/>
                <w:szCs w:val="28"/>
              </w:rPr>
              <w:t>__</w:t>
            </w:r>
            <w:r w:rsidRPr="00D1645C">
              <w:rPr>
                <w:rStyle w:val="1"/>
                <w:sz w:val="22"/>
                <w:szCs w:val="28"/>
              </w:rPr>
              <w:t xml:space="preserve"> р.</w:t>
            </w:r>
          </w:p>
        </w:tc>
      </w:tr>
      <w:tr w:rsidR="006443EF" w:rsidRPr="00D1645C" w:rsidTr="00D1645C">
        <w:tblPrEx>
          <w:tblCellMar>
            <w:top w:w="0" w:type="dxa"/>
            <w:bottom w:w="0" w:type="dxa"/>
          </w:tblCellMar>
        </w:tblPrEx>
        <w:tc>
          <w:tcPr>
            <w:tcW w:w="10206" w:type="dxa"/>
            <w:gridSpan w:val="4"/>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center"/>
              <w:rPr>
                <w:sz w:val="22"/>
                <w:szCs w:val="28"/>
              </w:rPr>
            </w:pPr>
            <w:r w:rsidRPr="00D1645C">
              <w:rPr>
                <w:rStyle w:val="1"/>
                <w:sz w:val="22"/>
                <w:szCs w:val="28"/>
              </w:rPr>
              <w:t>АБО:</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280"/>
              <w:rPr>
                <w:sz w:val="22"/>
                <w:szCs w:val="28"/>
              </w:rPr>
            </w:pPr>
            <w:r w:rsidRPr="00D1645C">
              <w:rPr>
                <w:rStyle w:val="1"/>
                <w:sz w:val="22"/>
                <w:szCs w:val="28"/>
              </w:rPr>
              <w:t>(2)</w:t>
            </w:r>
          </w:p>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rPr>
              <w:t>6.1</w:t>
            </w:r>
          </w:p>
        </w:tc>
        <w:tc>
          <w:tcPr>
            <w:tcW w:w="3312"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Балансова залишкова вартість, визначена на підставі фінансової звітності Балансоутримувача (Частина 1 статті 8 Закону)</w:t>
            </w:r>
          </w:p>
        </w:tc>
        <w:tc>
          <w:tcPr>
            <w:tcW w:w="3707"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180"/>
              <w:rPr>
                <w:sz w:val="22"/>
                <w:szCs w:val="28"/>
              </w:rPr>
            </w:pPr>
            <w:r w:rsidRPr="00D1645C">
              <w:rPr>
                <w:rStyle w:val="1"/>
                <w:sz w:val="22"/>
                <w:szCs w:val="28"/>
              </w:rPr>
              <w:t>Сума (грн), без ПДВ</w:t>
            </w:r>
          </w:p>
        </w:tc>
        <w:tc>
          <w:tcPr>
            <w:tcW w:w="2569" w:type="dxa"/>
            <w:tcBorders>
              <w:top w:val="single" w:sz="4" w:space="0" w:color="auto"/>
              <w:left w:val="single" w:sz="4" w:space="0" w:color="auto"/>
              <w:right w:val="single" w:sz="4" w:space="0" w:color="auto"/>
            </w:tcBorders>
            <w:shd w:val="clear" w:color="auto" w:fill="FFFFFF"/>
          </w:tcPr>
          <w:p w:rsidR="00D1645C" w:rsidRPr="00D1645C" w:rsidRDefault="00D1645C" w:rsidP="00D1645C">
            <w:pPr>
              <w:pStyle w:val="3"/>
              <w:shd w:val="clear" w:color="auto" w:fill="auto"/>
              <w:spacing w:after="0" w:line="240" w:lineRule="auto"/>
              <w:jc w:val="center"/>
              <w:rPr>
                <w:rStyle w:val="1"/>
                <w:sz w:val="20"/>
                <w:szCs w:val="28"/>
              </w:rPr>
            </w:pPr>
            <w:r w:rsidRPr="00D1645C">
              <w:rPr>
                <w:rStyle w:val="1"/>
                <w:sz w:val="20"/>
                <w:szCs w:val="28"/>
              </w:rPr>
              <w:t>Станом на останню дату місяця, що передувала даті оприлюднення оголошення або включення Майна до Переліку другого типу</w:t>
            </w:r>
          </w:p>
          <w:p w:rsidR="00D1645C" w:rsidRPr="00D1645C" w:rsidRDefault="00D1645C" w:rsidP="00D1645C">
            <w:pPr>
              <w:pStyle w:val="3"/>
              <w:shd w:val="clear" w:color="auto" w:fill="auto"/>
              <w:spacing w:after="0" w:line="240" w:lineRule="auto"/>
              <w:jc w:val="center"/>
              <w:rPr>
                <w:sz w:val="20"/>
                <w:szCs w:val="28"/>
              </w:rPr>
            </w:pPr>
            <w:r w:rsidRPr="00D1645C">
              <w:rPr>
                <w:rStyle w:val="1"/>
                <w:sz w:val="20"/>
                <w:szCs w:val="28"/>
              </w:rPr>
              <w:t xml:space="preserve"> « __» ______20__ р.</w:t>
            </w:r>
          </w:p>
          <w:p w:rsidR="006443EF" w:rsidRPr="00D1645C" w:rsidRDefault="00D1645C" w:rsidP="00D1645C">
            <w:pPr>
              <w:pStyle w:val="3"/>
              <w:shd w:val="clear" w:color="auto" w:fill="auto"/>
              <w:spacing w:after="0" w:line="240" w:lineRule="auto"/>
              <w:jc w:val="center"/>
              <w:rPr>
                <w:sz w:val="20"/>
                <w:szCs w:val="28"/>
              </w:rPr>
            </w:pPr>
            <w:r w:rsidRPr="00D1645C">
              <w:rPr>
                <w:rStyle w:val="105pt0pt"/>
                <w:sz w:val="20"/>
                <w:szCs w:val="28"/>
              </w:rPr>
              <w:t>(зазначити дату)</w:t>
            </w:r>
          </w:p>
        </w:tc>
      </w:tr>
      <w:tr w:rsidR="006443EF" w:rsidRPr="00D1645C" w:rsidTr="00D1645C">
        <w:tblPrEx>
          <w:tblCellMar>
            <w:top w:w="0" w:type="dxa"/>
            <w:bottom w:w="0" w:type="dxa"/>
          </w:tblCellMar>
        </w:tblPrEx>
        <w:tc>
          <w:tcPr>
            <w:tcW w:w="10206" w:type="dxa"/>
            <w:gridSpan w:val="4"/>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center"/>
              <w:rPr>
                <w:sz w:val="22"/>
                <w:szCs w:val="28"/>
              </w:rPr>
            </w:pPr>
            <w:r w:rsidRPr="00D1645C">
              <w:rPr>
                <w:rStyle w:val="1"/>
                <w:sz w:val="22"/>
                <w:szCs w:val="28"/>
              </w:rPr>
              <w:t>АБО:</w:t>
            </w:r>
          </w:p>
        </w:tc>
      </w:tr>
      <w:tr w:rsidR="00D1645C"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D1645C"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rPr>
              <w:t>(3)</w:t>
            </w:r>
          </w:p>
          <w:p w:rsidR="00D1645C"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rPr>
              <w:t>6.1</w:t>
            </w:r>
          </w:p>
        </w:tc>
        <w:tc>
          <w:tcPr>
            <w:tcW w:w="3312" w:type="dxa"/>
            <w:tcBorders>
              <w:top w:val="single" w:sz="4" w:space="0" w:color="auto"/>
              <w:left w:val="single" w:sz="4" w:space="0" w:color="auto"/>
            </w:tcBorders>
            <w:shd w:val="clear" w:color="auto" w:fill="FFFFFF"/>
          </w:tcPr>
          <w:p w:rsidR="00D1645C" w:rsidRPr="00D1645C" w:rsidRDefault="00D1645C" w:rsidP="00D1645C">
            <w:pPr>
              <w:pStyle w:val="3"/>
              <w:shd w:val="clear" w:color="auto" w:fill="auto"/>
              <w:spacing w:after="0" w:line="240" w:lineRule="auto"/>
              <w:ind w:left="120"/>
              <w:rPr>
                <w:sz w:val="22"/>
                <w:szCs w:val="28"/>
              </w:rPr>
            </w:pPr>
            <w:r w:rsidRPr="00D1645C">
              <w:rPr>
                <w:rStyle w:val="1"/>
                <w:sz w:val="22"/>
                <w:szCs w:val="28"/>
              </w:rPr>
              <w:t>Балансова вартість, переоцінена в обліку Балансоутримувача (Частина 2 статті 8 Закону)</w:t>
            </w:r>
          </w:p>
        </w:tc>
        <w:tc>
          <w:tcPr>
            <w:tcW w:w="3707" w:type="dxa"/>
            <w:tcBorders>
              <w:top w:val="single" w:sz="4" w:space="0" w:color="auto"/>
              <w:left w:val="single" w:sz="4" w:space="0" w:color="auto"/>
            </w:tcBorders>
            <w:shd w:val="clear" w:color="auto" w:fill="FFFFFF"/>
          </w:tcPr>
          <w:p w:rsidR="00D1645C" w:rsidRPr="00D1645C" w:rsidRDefault="00D1645C" w:rsidP="00D1645C">
            <w:pPr>
              <w:pStyle w:val="3"/>
              <w:shd w:val="clear" w:color="auto" w:fill="auto"/>
              <w:spacing w:after="0" w:line="240" w:lineRule="auto"/>
              <w:ind w:left="180"/>
              <w:rPr>
                <w:sz w:val="22"/>
                <w:szCs w:val="28"/>
              </w:rPr>
            </w:pPr>
            <w:r w:rsidRPr="00D1645C">
              <w:rPr>
                <w:rStyle w:val="1"/>
                <w:sz w:val="22"/>
                <w:szCs w:val="28"/>
              </w:rPr>
              <w:t>Сума (грн), без ПДВ</w:t>
            </w:r>
          </w:p>
        </w:tc>
        <w:tc>
          <w:tcPr>
            <w:tcW w:w="2569" w:type="dxa"/>
            <w:tcBorders>
              <w:top w:val="single" w:sz="4" w:space="0" w:color="auto"/>
              <w:left w:val="single" w:sz="4" w:space="0" w:color="auto"/>
              <w:right w:val="single" w:sz="4" w:space="0" w:color="auto"/>
            </w:tcBorders>
            <w:shd w:val="clear" w:color="auto" w:fill="FFFFFF"/>
          </w:tcPr>
          <w:p w:rsidR="00D1645C" w:rsidRPr="00D1645C" w:rsidRDefault="00D1645C" w:rsidP="00D1645C">
            <w:pPr>
              <w:pStyle w:val="3"/>
              <w:shd w:val="clear" w:color="auto" w:fill="auto"/>
              <w:spacing w:after="0" w:line="240" w:lineRule="auto"/>
              <w:jc w:val="center"/>
              <w:rPr>
                <w:rStyle w:val="1"/>
                <w:sz w:val="20"/>
                <w:szCs w:val="28"/>
              </w:rPr>
            </w:pPr>
            <w:r w:rsidRPr="00D1645C">
              <w:rPr>
                <w:rStyle w:val="1"/>
                <w:sz w:val="20"/>
                <w:szCs w:val="28"/>
              </w:rPr>
              <w:t>Станом на останню дату місяця, що передувала даті оприлюднення оголошення або включення Майна до Переліку другого типу</w:t>
            </w:r>
          </w:p>
          <w:p w:rsidR="00D1645C" w:rsidRPr="00D1645C" w:rsidRDefault="00D1645C" w:rsidP="00D1645C">
            <w:pPr>
              <w:pStyle w:val="3"/>
              <w:shd w:val="clear" w:color="auto" w:fill="auto"/>
              <w:spacing w:after="0" w:line="240" w:lineRule="auto"/>
              <w:jc w:val="center"/>
              <w:rPr>
                <w:sz w:val="20"/>
                <w:szCs w:val="28"/>
              </w:rPr>
            </w:pPr>
            <w:r w:rsidRPr="00D1645C">
              <w:rPr>
                <w:rStyle w:val="1"/>
                <w:sz w:val="20"/>
                <w:szCs w:val="28"/>
              </w:rPr>
              <w:t xml:space="preserve"> « __» ______20__ р.</w:t>
            </w:r>
          </w:p>
          <w:p w:rsidR="00D1645C" w:rsidRPr="00D1645C" w:rsidRDefault="00D1645C" w:rsidP="00D1645C">
            <w:pPr>
              <w:pStyle w:val="3"/>
              <w:shd w:val="clear" w:color="auto" w:fill="auto"/>
              <w:spacing w:after="0" w:line="240" w:lineRule="auto"/>
              <w:jc w:val="center"/>
              <w:rPr>
                <w:sz w:val="20"/>
                <w:szCs w:val="28"/>
              </w:rPr>
            </w:pPr>
            <w:r w:rsidRPr="00D1645C">
              <w:rPr>
                <w:rStyle w:val="105pt0pt"/>
                <w:sz w:val="20"/>
                <w:szCs w:val="28"/>
              </w:rPr>
              <w:t>(зазначити дату)</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rPr>
              <w:t>6.2</w:t>
            </w:r>
          </w:p>
        </w:tc>
        <w:tc>
          <w:tcPr>
            <w:tcW w:w="9588" w:type="dxa"/>
            <w:gridSpan w:val="3"/>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center"/>
              <w:rPr>
                <w:sz w:val="22"/>
                <w:szCs w:val="28"/>
              </w:rPr>
            </w:pPr>
            <w:r w:rsidRPr="00D1645C">
              <w:rPr>
                <w:rStyle w:val="1"/>
                <w:sz w:val="22"/>
                <w:szCs w:val="28"/>
              </w:rPr>
              <w:t>Страхова вартість</w:t>
            </w:r>
          </w:p>
          <w:p w:rsidR="006443EF" w:rsidRPr="00D1645C" w:rsidRDefault="00D1645C" w:rsidP="00D1645C">
            <w:pPr>
              <w:pStyle w:val="3"/>
              <w:shd w:val="clear" w:color="auto" w:fill="auto"/>
              <w:spacing w:after="0" w:line="240" w:lineRule="auto"/>
              <w:jc w:val="center"/>
              <w:rPr>
                <w:sz w:val="22"/>
                <w:szCs w:val="28"/>
              </w:rPr>
            </w:pPr>
            <w:r w:rsidRPr="00D1645C">
              <w:rPr>
                <w:rStyle w:val="105pt0pt"/>
                <w:sz w:val="22"/>
                <w:szCs w:val="28"/>
              </w:rPr>
              <w:t>(Залишити одне з двох альтернативних формулювань пункту 6.2.1)</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rPr>
              <w:t>(1)</w:t>
            </w:r>
          </w:p>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rPr>
              <w:t>6.2.1</w:t>
            </w:r>
          </w:p>
        </w:tc>
        <w:tc>
          <w:tcPr>
            <w:tcW w:w="3312"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Сума, яка дорівнює визначеній у пункті 6.1 Умов</w:t>
            </w:r>
          </w:p>
        </w:tc>
        <w:tc>
          <w:tcPr>
            <w:tcW w:w="6276" w:type="dxa"/>
            <w:gridSpan w:val="2"/>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ind w:left="140"/>
              <w:rPr>
                <w:sz w:val="22"/>
                <w:szCs w:val="28"/>
              </w:rPr>
            </w:pPr>
            <w:r w:rsidRPr="00D1645C">
              <w:rPr>
                <w:rStyle w:val="1"/>
                <w:sz w:val="22"/>
                <w:szCs w:val="28"/>
              </w:rPr>
              <w:t>Сума (грн), без ПДВ</w:t>
            </w:r>
          </w:p>
        </w:tc>
      </w:tr>
      <w:tr w:rsidR="006443EF" w:rsidRPr="00D1645C" w:rsidTr="00D1645C">
        <w:tblPrEx>
          <w:tblCellMar>
            <w:top w:w="0" w:type="dxa"/>
            <w:bottom w:w="0" w:type="dxa"/>
          </w:tblCellMar>
        </w:tblPrEx>
        <w:tc>
          <w:tcPr>
            <w:tcW w:w="10206" w:type="dxa"/>
            <w:gridSpan w:val="4"/>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jc w:val="center"/>
              <w:rPr>
                <w:sz w:val="22"/>
                <w:szCs w:val="28"/>
              </w:rPr>
            </w:pPr>
            <w:r w:rsidRPr="00D1645C">
              <w:rPr>
                <w:rStyle w:val="1"/>
                <w:sz w:val="22"/>
                <w:szCs w:val="28"/>
              </w:rPr>
              <w:t>АБО:</w:t>
            </w:r>
          </w:p>
        </w:tc>
      </w:tr>
      <w:tr w:rsidR="006443EF" w:rsidRPr="00D1645C" w:rsidTr="00D1645C">
        <w:tblPrEx>
          <w:tblCellMar>
            <w:top w:w="0" w:type="dxa"/>
            <w:bottom w:w="0" w:type="dxa"/>
          </w:tblCellMar>
        </w:tblPrEx>
        <w:tc>
          <w:tcPr>
            <w:tcW w:w="618"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rPr>
              <w:t>(2)</w:t>
            </w:r>
          </w:p>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rPr>
              <w:t>6.2.1</w:t>
            </w:r>
          </w:p>
        </w:tc>
        <w:tc>
          <w:tcPr>
            <w:tcW w:w="3312" w:type="dxa"/>
            <w:tcBorders>
              <w:top w:val="single" w:sz="4" w:space="0" w:color="auto"/>
              <w:left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Сума, визначена в порядку, передбаченому абзацом третім пункту 176 Порядку (застосовується, якщо ринкова вартість Майна не визначалась)</w:t>
            </w:r>
          </w:p>
        </w:tc>
        <w:tc>
          <w:tcPr>
            <w:tcW w:w="6276" w:type="dxa"/>
            <w:gridSpan w:val="2"/>
            <w:tcBorders>
              <w:top w:val="single" w:sz="4" w:space="0" w:color="auto"/>
              <w:left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ind w:left="140"/>
              <w:rPr>
                <w:sz w:val="22"/>
                <w:szCs w:val="28"/>
              </w:rPr>
            </w:pPr>
            <w:r w:rsidRPr="00D1645C">
              <w:rPr>
                <w:rStyle w:val="1"/>
                <w:sz w:val="22"/>
                <w:szCs w:val="28"/>
              </w:rPr>
              <w:t>Сума (грн), без ПДВ</w:t>
            </w:r>
          </w:p>
        </w:tc>
      </w:tr>
      <w:tr w:rsidR="006443EF" w:rsidRPr="00D1645C" w:rsidTr="00D1645C">
        <w:tblPrEx>
          <w:tblCellMar>
            <w:top w:w="0" w:type="dxa"/>
            <w:bottom w:w="0" w:type="dxa"/>
          </w:tblCellMar>
        </w:tblPrEx>
        <w:tc>
          <w:tcPr>
            <w:tcW w:w="618" w:type="dxa"/>
            <w:tcBorders>
              <w:top w:val="single" w:sz="4" w:space="0" w:color="auto"/>
              <w:left w:val="single" w:sz="4" w:space="0" w:color="auto"/>
              <w:bottom w:val="single" w:sz="4" w:space="0" w:color="auto"/>
            </w:tcBorders>
            <w:shd w:val="clear" w:color="auto" w:fill="FFFFFF"/>
          </w:tcPr>
          <w:p w:rsidR="006443EF" w:rsidRPr="00D1645C" w:rsidRDefault="00D1645C" w:rsidP="00D1645C">
            <w:pPr>
              <w:pStyle w:val="3"/>
              <w:shd w:val="clear" w:color="auto" w:fill="auto"/>
              <w:spacing w:after="0" w:line="240" w:lineRule="auto"/>
              <w:ind w:right="120"/>
              <w:jc w:val="right"/>
              <w:rPr>
                <w:sz w:val="22"/>
                <w:szCs w:val="28"/>
              </w:rPr>
            </w:pPr>
            <w:r w:rsidRPr="00D1645C">
              <w:rPr>
                <w:rStyle w:val="1"/>
                <w:sz w:val="22"/>
                <w:szCs w:val="28"/>
              </w:rPr>
              <w:t>6.3</w:t>
            </w:r>
          </w:p>
        </w:tc>
        <w:tc>
          <w:tcPr>
            <w:tcW w:w="3312" w:type="dxa"/>
            <w:tcBorders>
              <w:top w:val="single" w:sz="4" w:space="0" w:color="auto"/>
              <w:left w:val="single" w:sz="4" w:space="0" w:color="auto"/>
              <w:bottom w:val="single" w:sz="4" w:space="0" w:color="auto"/>
            </w:tcBorders>
            <w:shd w:val="clear" w:color="auto" w:fill="FFFFFF"/>
          </w:tcPr>
          <w:p w:rsidR="006443EF" w:rsidRPr="00D1645C" w:rsidRDefault="00D1645C" w:rsidP="00D1645C">
            <w:pPr>
              <w:pStyle w:val="3"/>
              <w:shd w:val="clear" w:color="auto" w:fill="auto"/>
              <w:spacing w:after="0" w:line="240" w:lineRule="auto"/>
              <w:ind w:left="120"/>
              <w:rPr>
                <w:sz w:val="22"/>
                <w:szCs w:val="28"/>
              </w:rPr>
            </w:pPr>
            <w:r w:rsidRPr="00D1645C">
              <w:rPr>
                <w:rStyle w:val="1"/>
                <w:sz w:val="22"/>
                <w:szCs w:val="28"/>
              </w:rPr>
              <w:t>Витрати Балансоутримувача, пов’язані із проведенням оцінки Майна</w:t>
            </w:r>
          </w:p>
        </w:tc>
        <w:tc>
          <w:tcPr>
            <w:tcW w:w="6276" w:type="dxa"/>
            <w:gridSpan w:val="2"/>
            <w:tcBorders>
              <w:top w:val="single" w:sz="4" w:space="0" w:color="auto"/>
              <w:left w:val="single" w:sz="4" w:space="0" w:color="auto"/>
              <w:bottom w:val="single" w:sz="4" w:space="0" w:color="auto"/>
              <w:right w:val="single" w:sz="4" w:space="0" w:color="auto"/>
            </w:tcBorders>
            <w:shd w:val="clear" w:color="auto" w:fill="FFFFFF"/>
          </w:tcPr>
          <w:p w:rsidR="006443EF" w:rsidRPr="00D1645C" w:rsidRDefault="00D1645C" w:rsidP="00D1645C">
            <w:pPr>
              <w:pStyle w:val="3"/>
              <w:shd w:val="clear" w:color="auto" w:fill="auto"/>
              <w:spacing w:after="0" w:line="240" w:lineRule="auto"/>
              <w:ind w:left="140"/>
              <w:rPr>
                <w:sz w:val="22"/>
                <w:szCs w:val="28"/>
              </w:rPr>
            </w:pPr>
            <w:r w:rsidRPr="00D1645C">
              <w:rPr>
                <w:rStyle w:val="1"/>
                <w:sz w:val="22"/>
                <w:szCs w:val="28"/>
              </w:rPr>
              <w:t>Сума (грн)</w:t>
            </w:r>
          </w:p>
        </w:tc>
      </w:tr>
    </w:tbl>
    <w:p w:rsidR="006443EF" w:rsidRPr="00D61EAA" w:rsidRDefault="006443EF" w:rsidP="00D61EAA">
      <w:pPr>
        <w:rPr>
          <w:rFonts w:ascii="Times New Roman" w:hAnsi="Times New Roman" w:cs="Times New Roman"/>
          <w:sz w:val="28"/>
          <w:szCs w:val="28"/>
        </w:rPr>
        <w:sectPr w:rsidR="006443EF" w:rsidRPr="00D61EAA" w:rsidSect="00D1645C">
          <w:pgSz w:w="11909" w:h="16838"/>
          <w:pgMar w:top="720" w:right="720" w:bottom="720" w:left="720" w:header="0" w:footer="3" w:gutter="0"/>
          <w:cols w:space="720"/>
          <w:noEndnote/>
          <w:docGrid w:linePitch="360"/>
        </w:sectPr>
      </w:pPr>
    </w:p>
    <w:tbl>
      <w:tblPr>
        <w:tblOverlap w:val="never"/>
        <w:tblW w:w="10206" w:type="dxa"/>
        <w:tblInd w:w="421" w:type="dxa"/>
        <w:tblLayout w:type="fixed"/>
        <w:tblCellMar>
          <w:left w:w="10" w:type="dxa"/>
          <w:right w:w="10" w:type="dxa"/>
        </w:tblCellMar>
        <w:tblLook w:val="04A0" w:firstRow="1" w:lastRow="0" w:firstColumn="1" w:lastColumn="0" w:noHBand="0" w:noVBand="1"/>
      </w:tblPr>
      <w:tblGrid>
        <w:gridCol w:w="629"/>
        <w:gridCol w:w="3413"/>
        <w:gridCol w:w="3432"/>
        <w:gridCol w:w="2732"/>
      </w:tblGrid>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lang w:val="ru-RU"/>
              </w:rPr>
              <w:lastRenderedPageBreak/>
              <w:t>7</w:t>
            </w:r>
          </w:p>
        </w:tc>
        <w:tc>
          <w:tcPr>
            <w:tcW w:w="9577" w:type="dxa"/>
            <w:gridSpan w:val="3"/>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b/>
                <w:sz w:val="22"/>
                <w:szCs w:val="28"/>
              </w:rPr>
            </w:pPr>
            <w:r w:rsidRPr="00DE0753">
              <w:rPr>
                <w:rStyle w:val="1"/>
                <w:b/>
                <w:sz w:val="22"/>
                <w:szCs w:val="28"/>
              </w:rPr>
              <w:t>Цільове призначення Майна</w:t>
            </w:r>
          </w:p>
          <w:p w:rsidR="006443EF" w:rsidRPr="00DE0753" w:rsidRDefault="00D1645C" w:rsidP="00DE0753">
            <w:pPr>
              <w:pStyle w:val="3"/>
              <w:shd w:val="clear" w:color="auto" w:fill="auto"/>
              <w:spacing w:after="0" w:line="240" w:lineRule="auto"/>
              <w:jc w:val="center"/>
              <w:rPr>
                <w:sz w:val="22"/>
                <w:szCs w:val="28"/>
              </w:rPr>
            </w:pPr>
            <w:r w:rsidRPr="00DE0753">
              <w:rPr>
                <w:rStyle w:val="105pt0pt"/>
                <w:sz w:val="22"/>
                <w:szCs w:val="28"/>
              </w:rPr>
              <w:t>(Залишити одне із чотирьох альтернативних формулювань пункту 7.1)</w:t>
            </w:r>
          </w:p>
        </w:tc>
      </w:tr>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lang w:val="ru-RU"/>
              </w:rPr>
              <w:t>(1)</w:t>
            </w:r>
          </w:p>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lang w:val="ru-RU"/>
              </w:rPr>
              <w:t>7.1</w:t>
            </w:r>
          </w:p>
        </w:tc>
        <w:tc>
          <w:tcPr>
            <w:tcW w:w="9577" w:type="dxa"/>
            <w:gridSpan w:val="3"/>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0"/>
                <w:szCs w:val="20"/>
              </w:rPr>
            </w:pPr>
            <w:r w:rsidRPr="00DE0753">
              <w:rPr>
                <w:rStyle w:val="1"/>
                <w:sz w:val="20"/>
                <w:szCs w:val="20"/>
              </w:rPr>
              <w:t>Майно може бути використане Орендарем за будь-яким цільовим призначенням на розсуд Орендаря*</w:t>
            </w:r>
          </w:p>
          <w:p w:rsidR="006443EF" w:rsidRPr="00DE0753" w:rsidRDefault="00D1645C" w:rsidP="00DE0753">
            <w:pPr>
              <w:pStyle w:val="3"/>
              <w:shd w:val="clear" w:color="auto" w:fill="auto"/>
              <w:spacing w:after="0" w:line="240" w:lineRule="auto"/>
              <w:ind w:left="1280"/>
              <w:rPr>
                <w:sz w:val="20"/>
                <w:szCs w:val="20"/>
              </w:rPr>
            </w:pPr>
            <w:r w:rsidRPr="00DE0753">
              <w:rPr>
                <w:rStyle w:val="1"/>
                <w:sz w:val="20"/>
                <w:szCs w:val="20"/>
              </w:rPr>
              <w:t>(*</w:t>
            </w:r>
            <w:r w:rsidRPr="00DE0753">
              <w:rPr>
                <w:rStyle w:val="105pt0pt"/>
                <w:sz w:val="20"/>
                <w:szCs w:val="20"/>
              </w:rPr>
              <w:t>Використовується, якщо Майно передано в оренду на аукціоні без додаткових умов)</w:t>
            </w:r>
          </w:p>
        </w:tc>
      </w:tr>
      <w:tr w:rsidR="006443EF" w:rsidRPr="00DE0753" w:rsidTr="00DE0753">
        <w:tblPrEx>
          <w:tblCellMar>
            <w:top w:w="0" w:type="dxa"/>
            <w:bottom w:w="0" w:type="dxa"/>
          </w:tblCellMar>
        </w:tblPrEx>
        <w:tc>
          <w:tcPr>
            <w:tcW w:w="10206" w:type="dxa"/>
            <w:gridSpan w:val="4"/>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АБО:</w:t>
            </w:r>
          </w:p>
        </w:tc>
      </w:tr>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left="280"/>
              <w:rPr>
                <w:sz w:val="22"/>
                <w:szCs w:val="28"/>
              </w:rPr>
            </w:pPr>
            <w:r w:rsidRPr="00DE0753">
              <w:rPr>
                <w:rStyle w:val="1"/>
                <w:sz w:val="22"/>
                <w:szCs w:val="28"/>
              </w:rPr>
              <w:t>(2)</w:t>
            </w:r>
          </w:p>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rPr>
              <w:t>7.1</w:t>
            </w:r>
          </w:p>
        </w:tc>
        <w:tc>
          <w:tcPr>
            <w:tcW w:w="9577" w:type="dxa"/>
            <w:gridSpan w:val="3"/>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Майно може бути використане за цільовим призначенням на розсуд Орендаря, за виключенням таких цільових</w:t>
            </w:r>
            <w:r w:rsidR="00DE0753">
              <w:rPr>
                <w:sz w:val="22"/>
                <w:szCs w:val="28"/>
              </w:rPr>
              <w:t xml:space="preserve"> </w:t>
            </w:r>
            <w:r w:rsidRPr="00DE0753">
              <w:rPr>
                <w:rStyle w:val="1"/>
                <w:sz w:val="22"/>
                <w:szCs w:val="28"/>
              </w:rPr>
              <w:t>призначень*:</w:t>
            </w:r>
          </w:p>
          <w:p w:rsidR="006443EF" w:rsidRPr="00DE0753" w:rsidRDefault="00D1645C" w:rsidP="00DE0753">
            <w:pPr>
              <w:pStyle w:val="3"/>
              <w:shd w:val="clear" w:color="auto" w:fill="auto"/>
              <w:spacing w:after="0" w:line="240" w:lineRule="auto"/>
              <w:ind w:left="1280"/>
              <w:rPr>
                <w:sz w:val="22"/>
                <w:szCs w:val="28"/>
              </w:rPr>
            </w:pPr>
            <w:r w:rsidRPr="00DE0753">
              <w:rPr>
                <w:rStyle w:val="1"/>
                <w:sz w:val="22"/>
                <w:szCs w:val="28"/>
              </w:rPr>
              <w:t>7.1.1</w:t>
            </w:r>
          </w:p>
          <w:p w:rsidR="006443EF" w:rsidRPr="00DE0753" w:rsidRDefault="00D1645C" w:rsidP="00DE0753">
            <w:pPr>
              <w:pStyle w:val="3"/>
              <w:shd w:val="clear" w:color="auto" w:fill="auto"/>
              <w:spacing w:after="0" w:line="240" w:lineRule="auto"/>
              <w:ind w:left="1280"/>
              <w:rPr>
                <w:sz w:val="22"/>
                <w:szCs w:val="28"/>
              </w:rPr>
            </w:pPr>
            <w:r w:rsidRPr="00DE0753">
              <w:rPr>
                <w:rStyle w:val="1"/>
                <w:sz w:val="22"/>
                <w:szCs w:val="28"/>
              </w:rPr>
              <w:t>7.1.2</w:t>
            </w:r>
          </w:p>
          <w:p w:rsidR="006443EF" w:rsidRPr="00DE0753" w:rsidRDefault="00D1645C" w:rsidP="00DE0753">
            <w:pPr>
              <w:pStyle w:val="3"/>
              <w:shd w:val="clear" w:color="auto" w:fill="auto"/>
              <w:spacing w:after="0" w:line="240" w:lineRule="auto"/>
              <w:ind w:left="1280"/>
              <w:rPr>
                <w:sz w:val="22"/>
                <w:szCs w:val="28"/>
              </w:rPr>
            </w:pPr>
            <w:r w:rsidRPr="00DE0753">
              <w:rPr>
                <w:rStyle w:val="1"/>
                <w:sz w:val="22"/>
                <w:szCs w:val="28"/>
              </w:rPr>
              <w:t>7.1.3</w:t>
            </w:r>
          </w:p>
          <w:p w:rsidR="006443EF" w:rsidRPr="00DE0753" w:rsidRDefault="00D1645C" w:rsidP="00DE0753">
            <w:pPr>
              <w:pStyle w:val="3"/>
              <w:shd w:val="clear" w:color="auto" w:fill="auto"/>
              <w:spacing w:after="0" w:line="240" w:lineRule="auto"/>
              <w:ind w:left="1280"/>
              <w:rPr>
                <w:sz w:val="22"/>
                <w:szCs w:val="28"/>
              </w:rPr>
            </w:pPr>
            <w:r w:rsidRPr="00DE0753">
              <w:rPr>
                <w:rStyle w:val="1"/>
                <w:sz w:val="22"/>
                <w:szCs w:val="28"/>
              </w:rPr>
              <w:t>7.1.4</w:t>
            </w:r>
          </w:p>
          <w:p w:rsidR="006443EF" w:rsidRPr="00DE0753" w:rsidRDefault="00D1645C" w:rsidP="00DE0753">
            <w:pPr>
              <w:pStyle w:val="3"/>
              <w:shd w:val="clear" w:color="auto" w:fill="auto"/>
              <w:spacing w:after="0" w:line="240" w:lineRule="auto"/>
              <w:ind w:left="1280"/>
              <w:rPr>
                <w:sz w:val="22"/>
                <w:szCs w:val="28"/>
              </w:rPr>
            </w:pPr>
            <w:r w:rsidRPr="00DE0753">
              <w:rPr>
                <w:rStyle w:val="1"/>
                <w:sz w:val="22"/>
                <w:szCs w:val="28"/>
              </w:rPr>
              <w:t>7.1.5</w:t>
            </w:r>
          </w:p>
          <w:p w:rsidR="006443EF" w:rsidRPr="00DE0753" w:rsidRDefault="00D1645C" w:rsidP="00DE0753">
            <w:pPr>
              <w:pStyle w:val="3"/>
              <w:shd w:val="clear" w:color="auto" w:fill="auto"/>
              <w:spacing w:after="0" w:line="240" w:lineRule="auto"/>
              <w:ind w:left="1280"/>
              <w:rPr>
                <w:sz w:val="22"/>
                <w:szCs w:val="28"/>
              </w:rPr>
            </w:pPr>
            <w:r w:rsidRPr="00DE0753">
              <w:rPr>
                <w:rStyle w:val="105pt0pt"/>
                <w:sz w:val="22"/>
                <w:szCs w:val="28"/>
              </w:rPr>
              <w:t>(вказати не більше 5 груп цільових призначень, визначених Додатком 2 до Порядку)</w:t>
            </w:r>
          </w:p>
          <w:p w:rsidR="006443EF" w:rsidRPr="00DE0753" w:rsidRDefault="00D1645C" w:rsidP="00DE0753">
            <w:pPr>
              <w:pStyle w:val="3"/>
              <w:shd w:val="clear" w:color="auto" w:fill="auto"/>
              <w:spacing w:after="0" w:line="240" w:lineRule="auto"/>
              <w:jc w:val="center"/>
              <w:rPr>
                <w:sz w:val="22"/>
                <w:szCs w:val="28"/>
              </w:rPr>
            </w:pPr>
            <w:r w:rsidRPr="00DE0753">
              <w:rPr>
                <w:rStyle w:val="105pt0pt"/>
                <w:sz w:val="22"/>
                <w:szCs w:val="28"/>
              </w:rPr>
              <w:t>(*Використовується, якщо Майно передано в оренду на аукціоні із додатковими умовами, якими визначені групи цільових призначень, за якими забороняється використовувати Майно</w:t>
            </w:r>
            <w:r w:rsidRPr="00DE0753">
              <w:rPr>
                <w:rStyle w:val="1"/>
                <w:sz w:val="22"/>
                <w:szCs w:val="28"/>
              </w:rPr>
              <w:t>)</w:t>
            </w:r>
          </w:p>
        </w:tc>
      </w:tr>
      <w:tr w:rsidR="006443EF" w:rsidRPr="00DE0753" w:rsidTr="00DE0753">
        <w:tblPrEx>
          <w:tblCellMar>
            <w:top w:w="0" w:type="dxa"/>
            <w:bottom w:w="0" w:type="dxa"/>
          </w:tblCellMar>
        </w:tblPrEx>
        <w:tc>
          <w:tcPr>
            <w:tcW w:w="10206" w:type="dxa"/>
            <w:gridSpan w:val="4"/>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АБО:</w:t>
            </w:r>
          </w:p>
        </w:tc>
      </w:tr>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left="280"/>
              <w:rPr>
                <w:sz w:val="22"/>
                <w:szCs w:val="28"/>
              </w:rPr>
            </w:pPr>
            <w:r w:rsidRPr="00DE0753">
              <w:rPr>
                <w:rStyle w:val="1"/>
                <w:sz w:val="22"/>
                <w:szCs w:val="28"/>
              </w:rPr>
              <w:t>(3)</w:t>
            </w:r>
          </w:p>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rPr>
              <w:t>7.1</w:t>
            </w:r>
          </w:p>
        </w:tc>
        <w:tc>
          <w:tcPr>
            <w:tcW w:w="9577" w:type="dxa"/>
            <w:gridSpan w:val="3"/>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 xml:space="preserve">Для розміщення відповідного закладу або для здійснення діяльності із збереженням відповідного профілю діяльності* </w:t>
            </w:r>
            <w:r w:rsidRPr="00DE0753">
              <w:rPr>
                <w:rStyle w:val="105pt0pt"/>
                <w:sz w:val="22"/>
                <w:szCs w:val="28"/>
              </w:rPr>
              <w:t>(зазначається тип закладу або профіль, за яким може бути використано Майно)</w:t>
            </w:r>
          </w:p>
          <w:p w:rsidR="006443EF" w:rsidRPr="00DE0753" w:rsidRDefault="00D1645C" w:rsidP="00DE0753">
            <w:pPr>
              <w:pStyle w:val="3"/>
              <w:shd w:val="clear" w:color="auto" w:fill="auto"/>
              <w:spacing w:after="0" w:line="240" w:lineRule="auto"/>
              <w:jc w:val="center"/>
              <w:rPr>
                <w:sz w:val="22"/>
                <w:szCs w:val="28"/>
              </w:rPr>
            </w:pPr>
            <w:r w:rsidRPr="00DE0753">
              <w:rPr>
                <w:rStyle w:val="105pt0pt"/>
                <w:sz w:val="22"/>
                <w:szCs w:val="28"/>
              </w:rPr>
              <w:t>(*Використовується, якщо Майно передано в оренду на аукціоні, але об’єктом оренди є майно, передбачене пунктом 30 Порядку, крім випадків, передбачених підпунктом 7.1.1 або 7.1.2)</w:t>
            </w:r>
          </w:p>
        </w:tc>
      </w:tr>
      <w:tr w:rsidR="006443EF" w:rsidRPr="00DE0753" w:rsidTr="00DE0753">
        <w:tblPrEx>
          <w:tblCellMar>
            <w:top w:w="0" w:type="dxa"/>
            <w:bottom w:w="0" w:type="dxa"/>
          </w:tblCellMar>
        </w:tblPrEx>
        <w:tc>
          <w:tcPr>
            <w:tcW w:w="10206" w:type="dxa"/>
            <w:gridSpan w:val="4"/>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АБО</w:t>
            </w:r>
          </w:p>
        </w:tc>
      </w:tr>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left="120"/>
              <w:rPr>
                <w:sz w:val="22"/>
                <w:szCs w:val="28"/>
              </w:rPr>
            </w:pPr>
            <w:r w:rsidRPr="00DE0753">
              <w:rPr>
                <w:rStyle w:val="1"/>
                <w:sz w:val="22"/>
                <w:szCs w:val="28"/>
              </w:rPr>
              <w:t>7.1.1</w:t>
            </w:r>
          </w:p>
        </w:tc>
        <w:tc>
          <w:tcPr>
            <w:tcW w:w="9577" w:type="dxa"/>
            <w:gridSpan w:val="3"/>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Майно може бути використане Орендарем з метою надання послуг, які (а) не можуть бути забезпечені безпосередньо установами або закладами, визначеними у пункті 30 Порядку, і які (б) є пов’язаними із забезпеченням або обслуговуванням діяльності такої установи або закладу* (вказати конкретну послугу, яку надаватиме Орендар з метою обслуговування або забезпечення діяльності установи або закладу):</w:t>
            </w:r>
          </w:p>
          <w:p w:rsidR="006443EF" w:rsidRPr="00DE0753" w:rsidRDefault="00D1645C" w:rsidP="00DE0753">
            <w:pPr>
              <w:pStyle w:val="3"/>
              <w:shd w:val="clear" w:color="auto" w:fill="auto"/>
              <w:spacing w:after="0" w:line="240" w:lineRule="auto"/>
              <w:jc w:val="center"/>
              <w:rPr>
                <w:sz w:val="22"/>
                <w:szCs w:val="28"/>
              </w:rPr>
            </w:pPr>
            <w:r w:rsidRPr="00DE0753">
              <w:rPr>
                <w:rStyle w:val="105pt0pt"/>
                <w:sz w:val="22"/>
                <w:szCs w:val="28"/>
              </w:rPr>
              <w:t>(*Використовується, якщо Майно передано в оренду на аукціоні, і об’єктом оренди є майно, передбачене пунктом 30 Порядку, але на таке майно поширюється виключення, передбачене абзацом 8 пункту 30 Порядку)</w:t>
            </w:r>
          </w:p>
        </w:tc>
      </w:tr>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left="120"/>
              <w:rPr>
                <w:sz w:val="22"/>
                <w:szCs w:val="28"/>
              </w:rPr>
            </w:pPr>
            <w:r w:rsidRPr="00DE0753">
              <w:rPr>
                <w:rStyle w:val="1"/>
                <w:sz w:val="22"/>
                <w:szCs w:val="28"/>
              </w:rPr>
              <w:t>7.1.2</w:t>
            </w:r>
          </w:p>
        </w:tc>
        <w:tc>
          <w:tcPr>
            <w:tcW w:w="9577" w:type="dxa"/>
            <w:gridSpan w:val="3"/>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0"/>
                <w:szCs w:val="28"/>
              </w:rPr>
            </w:pPr>
            <w:r w:rsidRPr="00DE0753">
              <w:rPr>
                <w:rStyle w:val="1"/>
                <w:sz w:val="22"/>
                <w:szCs w:val="28"/>
              </w:rPr>
              <w:t xml:space="preserve">Майно може бути використане Орендарем за будь-яким цільовим призначенням на розсуд Орендаря </w:t>
            </w:r>
            <w:r w:rsidRPr="00DE0753">
              <w:rPr>
                <w:rStyle w:val="1"/>
                <w:sz w:val="20"/>
                <w:szCs w:val="28"/>
              </w:rPr>
              <w:t xml:space="preserve">* (може бути використане за будь-яким цільовим призначенням), якщо Майно </w:t>
            </w:r>
            <w:r w:rsidRPr="00DE0753">
              <w:rPr>
                <w:rStyle w:val="105pt0pt"/>
                <w:sz w:val="20"/>
                <w:szCs w:val="28"/>
              </w:rPr>
              <w:t>(обрати одне з трьох):</w:t>
            </w:r>
          </w:p>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(а) перебуває в аварійному стані або (б) не використовується у діяльності закладу протягом більше ніж 3 років або (в) не використовується у діяльності закладу протягом більше ніж 5 років:</w:t>
            </w:r>
          </w:p>
          <w:p w:rsidR="006443EF" w:rsidRPr="00DE0753" w:rsidRDefault="00DE0753" w:rsidP="00DE0753">
            <w:pPr>
              <w:pStyle w:val="3"/>
              <w:shd w:val="clear" w:color="auto" w:fill="auto"/>
              <w:spacing w:after="0" w:line="240" w:lineRule="auto"/>
              <w:jc w:val="center"/>
              <w:rPr>
                <w:sz w:val="18"/>
                <w:szCs w:val="28"/>
              </w:rPr>
            </w:pPr>
            <w:r w:rsidRPr="00DE0753">
              <w:rPr>
                <w:rStyle w:val="105pt0pt"/>
                <w:sz w:val="18"/>
                <w:szCs w:val="28"/>
              </w:rPr>
              <w:t xml:space="preserve"> </w:t>
            </w:r>
            <w:r w:rsidR="00D1645C" w:rsidRPr="00DE0753">
              <w:rPr>
                <w:rStyle w:val="105pt0pt"/>
                <w:sz w:val="18"/>
                <w:szCs w:val="28"/>
              </w:rPr>
              <w:t>(*Використовується, якщо Майно передано в оренду на аукціоні, і об’єктом оренди є майно, передбачене пунктом 30 Порядку, але на таке Майно поширюється виключення, передбачене абзацом 10 пункту 30</w:t>
            </w:r>
            <w:r>
              <w:rPr>
                <w:sz w:val="18"/>
                <w:szCs w:val="28"/>
              </w:rPr>
              <w:t xml:space="preserve"> </w:t>
            </w:r>
            <w:r w:rsidR="00D1645C" w:rsidRPr="00DE0753">
              <w:rPr>
                <w:rStyle w:val="105pt0pt"/>
                <w:sz w:val="18"/>
                <w:szCs w:val="28"/>
              </w:rPr>
              <w:t>Порядку</w:t>
            </w:r>
            <w:r w:rsidR="00D1645C" w:rsidRPr="00DE0753">
              <w:rPr>
                <w:rStyle w:val="1"/>
                <w:sz w:val="18"/>
                <w:szCs w:val="28"/>
              </w:rPr>
              <w:t>)</w:t>
            </w:r>
          </w:p>
        </w:tc>
      </w:tr>
      <w:tr w:rsidR="006443EF" w:rsidRPr="00DE0753" w:rsidTr="00DE0753">
        <w:tblPrEx>
          <w:tblCellMar>
            <w:top w:w="0" w:type="dxa"/>
            <w:bottom w:w="0" w:type="dxa"/>
          </w:tblCellMar>
        </w:tblPrEx>
        <w:tc>
          <w:tcPr>
            <w:tcW w:w="10206" w:type="dxa"/>
            <w:gridSpan w:val="4"/>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АБО:</w:t>
            </w:r>
          </w:p>
        </w:tc>
      </w:tr>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rPr>
              <w:t>(4)</w:t>
            </w:r>
          </w:p>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rPr>
              <w:t>7.1</w:t>
            </w:r>
          </w:p>
        </w:tc>
        <w:tc>
          <w:tcPr>
            <w:tcW w:w="9577" w:type="dxa"/>
            <w:gridSpan w:val="3"/>
            <w:tcBorders>
              <w:top w:val="single" w:sz="4" w:space="0" w:color="auto"/>
              <w:left w:val="single" w:sz="4" w:space="0" w:color="auto"/>
              <w:right w:val="single" w:sz="4" w:space="0" w:color="auto"/>
            </w:tcBorders>
            <w:shd w:val="clear" w:color="auto" w:fill="FFFFFF"/>
          </w:tcPr>
          <w:p w:rsidR="006443EF" w:rsidRPr="00DE0753" w:rsidRDefault="00D1645C" w:rsidP="0093565F">
            <w:pPr>
              <w:pStyle w:val="3"/>
              <w:shd w:val="clear" w:color="auto" w:fill="auto"/>
              <w:spacing w:after="0" w:line="240" w:lineRule="auto"/>
              <w:rPr>
                <w:sz w:val="22"/>
                <w:szCs w:val="28"/>
              </w:rPr>
            </w:pPr>
            <w:r w:rsidRPr="00DE0753">
              <w:rPr>
                <w:rStyle w:val="1"/>
                <w:sz w:val="22"/>
                <w:szCs w:val="28"/>
              </w:rPr>
              <w:t>*</w:t>
            </w:r>
            <w:r w:rsidRPr="00DE0753">
              <w:rPr>
                <w:rStyle w:val="105pt0pt"/>
                <w:sz w:val="22"/>
                <w:szCs w:val="28"/>
              </w:rPr>
              <w:t>(Зазначається цільове призначення відповідно до інформації про цільове призначення Майна, за яким Майно було включено до Переліку другого типу, або відповідно до інформаційного повідомлення про передачу Майна</w:t>
            </w:r>
            <w:r w:rsidR="0093565F">
              <w:rPr>
                <w:sz w:val="22"/>
                <w:szCs w:val="28"/>
              </w:rPr>
              <w:t xml:space="preserve"> </w:t>
            </w:r>
            <w:r w:rsidRPr="00DE0753">
              <w:rPr>
                <w:rStyle w:val="105pt0pt"/>
                <w:sz w:val="22"/>
                <w:szCs w:val="28"/>
              </w:rPr>
              <w:t>в оренду без проведення аукціону)</w:t>
            </w:r>
          </w:p>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w:t>
            </w:r>
            <w:r w:rsidRPr="00DE0753">
              <w:rPr>
                <w:rStyle w:val="105pt0pt"/>
                <w:sz w:val="22"/>
                <w:szCs w:val="28"/>
              </w:rPr>
              <w:t>Використовується, якщо Майно передано в оренду без проведення аукціону)</w:t>
            </w:r>
          </w:p>
        </w:tc>
      </w:tr>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rPr>
              <w:t>8</w:t>
            </w:r>
          </w:p>
        </w:tc>
        <w:tc>
          <w:tcPr>
            <w:tcW w:w="3413"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left="100"/>
              <w:rPr>
                <w:sz w:val="22"/>
                <w:szCs w:val="28"/>
              </w:rPr>
            </w:pPr>
            <w:r w:rsidRPr="00DE0753">
              <w:rPr>
                <w:rStyle w:val="1"/>
                <w:sz w:val="22"/>
                <w:szCs w:val="28"/>
              </w:rPr>
              <w:t xml:space="preserve">Графік використання </w:t>
            </w:r>
            <w:r w:rsidRPr="00DE0753">
              <w:rPr>
                <w:rStyle w:val="105pt0pt"/>
                <w:sz w:val="22"/>
                <w:szCs w:val="28"/>
              </w:rPr>
              <w:t>(заповнюється, якщо майно передається в погодинну оренду)</w:t>
            </w:r>
          </w:p>
        </w:tc>
        <w:tc>
          <w:tcPr>
            <w:tcW w:w="6164" w:type="dxa"/>
            <w:gridSpan w:val="2"/>
            <w:tcBorders>
              <w:top w:val="single" w:sz="4" w:space="0" w:color="auto"/>
              <w:left w:val="single" w:sz="4" w:space="0" w:color="auto"/>
              <w:right w:val="single" w:sz="4" w:space="0" w:color="auto"/>
            </w:tcBorders>
            <w:shd w:val="clear" w:color="auto" w:fill="FFFFFF"/>
          </w:tcPr>
          <w:p w:rsidR="006443EF" w:rsidRPr="00DE0753" w:rsidRDefault="006443EF" w:rsidP="00DE0753">
            <w:pPr>
              <w:rPr>
                <w:rFonts w:ascii="Times New Roman" w:hAnsi="Times New Roman" w:cs="Times New Roman"/>
                <w:sz w:val="22"/>
                <w:szCs w:val="28"/>
              </w:rPr>
            </w:pPr>
          </w:p>
        </w:tc>
      </w:tr>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rPr>
              <w:t>9</w:t>
            </w:r>
          </w:p>
        </w:tc>
        <w:tc>
          <w:tcPr>
            <w:tcW w:w="9577" w:type="dxa"/>
            <w:gridSpan w:val="3"/>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Орендна плата і інші платежі</w:t>
            </w:r>
          </w:p>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 xml:space="preserve">(В </w:t>
            </w:r>
            <w:r w:rsidRPr="00DE0753">
              <w:rPr>
                <w:rStyle w:val="105pt0pt"/>
                <w:sz w:val="22"/>
                <w:szCs w:val="28"/>
              </w:rPr>
              <w:t>залежності від типу Договору залишити одне із чотирьох альтернативних формулювань пункту 9.1)</w:t>
            </w:r>
          </w:p>
        </w:tc>
      </w:tr>
      <w:tr w:rsidR="006443EF" w:rsidRPr="00DE0753" w:rsidTr="00DE0753">
        <w:tblPrEx>
          <w:tblCellMar>
            <w:top w:w="0" w:type="dxa"/>
            <w:bottom w:w="0" w:type="dxa"/>
          </w:tblCellMar>
        </w:tblPrEx>
        <w:tc>
          <w:tcPr>
            <w:tcW w:w="629"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rPr>
              <w:t>(1)</w:t>
            </w:r>
          </w:p>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rPr>
              <w:t>9.1</w:t>
            </w:r>
          </w:p>
        </w:tc>
        <w:tc>
          <w:tcPr>
            <w:tcW w:w="3413"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left="120"/>
              <w:rPr>
                <w:sz w:val="22"/>
                <w:szCs w:val="28"/>
              </w:rPr>
            </w:pPr>
            <w:r w:rsidRPr="00DE0753">
              <w:rPr>
                <w:rStyle w:val="1"/>
                <w:sz w:val="22"/>
                <w:szCs w:val="28"/>
              </w:rPr>
              <w:t>Місячна орендна плата, визначена за результатами проведення аукціону</w:t>
            </w:r>
          </w:p>
        </w:tc>
        <w:tc>
          <w:tcPr>
            <w:tcW w:w="3432" w:type="dxa"/>
            <w:tcBorders>
              <w:top w:val="single" w:sz="4" w:space="0" w:color="auto"/>
              <w:left w:val="single" w:sz="4" w:space="0" w:color="auto"/>
            </w:tcBorders>
            <w:shd w:val="clear" w:color="auto" w:fill="FFFFFF"/>
          </w:tcPr>
          <w:p w:rsidR="006443EF" w:rsidRPr="00DE0753" w:rsidRDefault="00D1645C" w:rsidP="00DE0753">
            <w:pPr>
              <w:pStyle w:val="3"/>
              <w:shd w:val="clear" w:color="auto" w:fill="auto"/>
              <w:spacing w:after="0" w:line="240" w:lineRule="auto"/>
              <w:ind w:left="320"/>
              <w:rPr>
                <w:sz w:val="22"/>
                <w:szCs w:val="28"/>
              </w:rPr>
            </w:pPr>
            <w:r w:rsidRPr="00DE0753">
              <w:rPr>
                <w:rStyle w:val="1"/>
                <w:sz w:val="22"/>
                <w:szCs w:val="28"/>
              </w:rPr>
              <w:t>Сума, грн, без ПДВ</w:t>
            </w:r>
          </w:p>
        </w:tc>
        <w:tc>
          <w:tcPr>
            <w:tcW w:w="2732" w:type="dxa"/>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Дата і реквізити протоколу електронного аукціону</w:t>
            </w:r>
          </w:p>
        </w:tc>
      </w:tr>
      <w:tr w:rsidR="006443EF" w:rsidRPr="00DE0753" w:rsidTr="00DE0753">
        <w:tblPrEx>
          <w:tblCellMar>
            <w:top w:w="0" w:type="dxa"/>
            <w:bottom w:w="0" w:type="dxa"/>
          </w:tblCellMar>
        </w:tblPrEx>
        <w:tc>
          <w:tcPr>
            <w:tcW w:w="10206" w:type="dxa"/>
            <w:gridSpan w:val="4"/>
            <w:tcBorders>
              <w:top w:val="single" w:sz="4" w:space="0" w:color="auto"/>
              <w:left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АБО</w:t>
            </w:r>
          </w:p>
        </w:tc>
      </w:tr>
      <w:tr w:rsidR="006443EF" w:rsidRPr="00DE0753" w:rsidTr="00DE0753">
        <w:tblPrEx>
          <w:tblCellMar>
            <w:top w:w="0" w:type="dxa"/>
            <w:bottom w:w="0" w:type="dxa"/>
          </w:tblCellMar>
        </w:tblPrEx>
        <w:tc>
          <w:tcPr>
            <w:tcW w:w="629" w:type="dxa"/>
            <w:tcBorders>
              <w:top w:val="single" w:sz="4" w:space="0" w:color="auto"/>
              <w:left w:val="single" w:sz="4" w:space="0" w:color="auto"/>
              <w:bottom w:val="single" w:sz="4" w:space="0" w:color="auto"/>
            </w:tcBorders>
            <w:shd w:val="clear" w:color="auto" w:fill="FFFFFF"/>
          </w:tcPr>
          <w:p w:rsidR="006443EF" w:rsidRPr="00DE0753" w:rsidRDefault="00D1645C" w:rsidP="00DE0753">
            <w:pPr>
              <w:pStyle w:val="3"/>
              <w:shd w:val="clear" w:color="auto" w:fill="auto"/>
              <w:spacing w:after="0" w:line="240" w:lineRule="auto"/>
              <w:ind w:left="280"/>
              <w:rPr>
                <w:sz w:val="22"/>
                <w:szCs w:val="28"/>
              </w:rPr>
            </w:pPr>
            <w:r w:rsidRPr="00DE0753">
              <w:rPr>
                <w:rStyle w:val="1"/>
                <w:sz w:val="22"/>
                <w:szCs w:val="28"/>
              </w:rPr>
              <w:t>(2)</w:t>
            </w:r>
          </w:p>
          <w:p w:rsidR="006443EF" w:rsidRPr="00DE0753" w:rsidRDefault="00D1645C" w:rsidP="00DE0753">
            <w:pPr>
              <w:pStyle w:val="3"/>
              <w:shd w:val="clear" w:color="auto" w:fill="auto"/>
              <w:spacing w:after="0" w:line="240" w:lineRule="auto"/>
              <w:ind w:right="120"/>
              <w:jc w:val="right"/>
              <w:rPr>
                <w:sz w:val="22"/>
                <w:szCs w:val="28"/>
              </w:rPr>
            </w:pPr>
            <w:r w:rsidRPr="00DE0753">
              <w:rPr>
                <w:rStyle w:val="1"/>
                <w:sz w:val="22"/>
                <w:szCs w:val="28"/>
              </w:rPr>
              <w:t>9.1</w:t>
            </w:r>
          </w:p>
        </w:tc>
        <w:tc>
          <w:tcPr>
            <w:tcW w:w="3413" w:type="dxa"/>
            <w:tcBorders>
              <w:top w:val="single" w:sz="4" w:space="0" w:color="auto"/>
              <w:left w:val="single" w:sz="4" w:space="0" w:color="auto"/>
              <w:bottom w:val="single" w:sz="4" w:space="0" w:color="auto"/>
            </w:tcBorders>
            <w:shd w:val="clear" w:color="auto" w:fill="FFFFFF"/>
          </w:tcPr>
          <w:p w:rsidR="006443EF" w:rsidRPr="00DE0753" w:rsidRDefault="00D1645C" w:rsidP="0034339C">
            <w:pPr>
              <w:pStyle w:val="3"/>
              <w:shd w:val="clear" w:color="auto" w:fill="auto"/>
              <w:spacing w:after="0" w:line="240" w:lineRule="auto"/>
              <w:ind w:left="120"/>
              <w:rPr>
                <w:sz w:val="22"/>
                <w:szCs w:val="28"/>
              </w:rPr>
            </w:pPr>
            <w:r w:rsidRPr="00DE0753">
              <w:rPr>
                <w:rStyle w:val="1"/>
                <w:sz w:val="22"/>
                <w:szCs w:val="28"/>
              </w:rPr>
              <w:t xml:space="preserve">Місячна орендна плата, визначена на підставі Методики </w:t>
            </w:r>
            <w:r w:rsidR="0034339C" w:rsidRPr="0034339C">
              <w:rPr>
                <w:color w:val="000000" w:themeColor="text1"/>
                <w:sz w:val="22"/>
                <w:szCs w:val="28"/>
              </w:rPr>
              <w:t>розрахунку та порядку використання плати за оренду майна спільної власності територіальних громад селища, сіл Жмеринського району, затверджена рішенням 28 сесії районної ради 7 скликання від 09 квітня 2019 р.</w:t>
            </w:r>
          </w:p>
        </w:tc>
        <w:tc>
          <w:tcPr>
            <w:tcW w:w="3432" w:type="dxa"/>
            <w:tcBorders>
              <w:top w:val="single" w:sz="4" w:space="0" w:color="auto"/>
              <w:left w:val="single" w:sz="4" w:space="0" w:color="auto"/>
              <w:bottom w:val="single" w:sz="4" w:space="0" w:color="auto"/>
            </w:tcBorders>
            <w:shd w:val="clear" w:color="auto" w:fill="FFFFFF"/>
          </w:tcPr>
          <w:p w:rsidR="006443EF" w:rsidRPr="00DE0753" w:rsidRDefault="00D1645C" w:rsidP="00DE0753">
            <w:pPr>
              <w:pStyle w:val="3"/>
              <w:shd w:val="clear" w:color="auto" w:fill="auto"/>
              <w:spacing w:after="0" w:line="240" w:lineRule="auto"/>
              <w:ind w:left="320"/>
              <w:rPr>
                <w:sz w:val="22"/>
                <w:szCs w:val="28"/>
              </w:rPr>
            </w:pPr>
            <w:r w:rsidRPr="00DE0753">
              <w:rPr>
                <w:rStyle w:val="1"/>
                <w:sz w:val="22"/>
                <w:szCs w:val="28"/>
              </w:rPr>
              <w:t>Сума, грн, без ПДВ</w:t>
            </w:r>
          </w:p>
        </w:tc>
        <w:tc>
          <w:tcPr>
            <w:tcW w:w="2732" w:type="dxa"/>
            <w:tcBorders>
              <w:top w:val="single" w:sz="4" w:space="0" w:color="auto"/>
              <w:left w:val="single" w:sz="4" w:space="0" w:color="auto"/>
              <w:bottom w:val="single" w:sz="4" w:space="0" w:color="auto"/>
              <w:right w:val="single" w:sz="4" w:space="0" w:color="auto"/>
            </w:tcBorders>
            <w:shd w:val="clear" w:color="auto" w:fill="FFFFFF"/>
          </w:tcPr>
          <w:p w:rsidR="006443EF" w:rsidRPr="00DE0753" w:rsidRDefault="00D1645C" w:rsidP="00DE0753">
            <w:pPr>
              <w:pStyle w:val="3"/>
              <w:shd w:val="clear" w:color="auto" w:fill="auto"/>
              <w:spacing w:after="0" w:line="240" w:lineRule="auto"/>
              <w:jc w:val="center"/>
              <w:rPr>
                <w:sz w:val="22"/>
                <w:szCs w:val="28"/>
              </w:rPr>
            </w:pPr>
            <w:r w:rsidRPr="00DE0753">
              <w:rPr>
                <w:rStyle w:val="1"/>
                <w:sz w:val="22"/>
                <w:szCs w:val="28"/>
              </w:rPr>
              <w:t xml:space="preserve">Дата визначення ринкової вартості майна </w:t>
            </w:r>
            <w:r w:rsidR="00C83663" w:rsidRPr="00D1645C">
              <w:rPr>
                <w:rStyle w:val="1"/>
                <w:sz w:val="22"/>
                <w:szCs w:val="28"/>
              </w:rPr>
              <w:t xml:space="preserve">« </w:t>
            </w:r>
            <w:r w:rsidR="00C83663">
              <w:rPr>
                <w:rStyle w:val="1"/>
                <w:sz w:val="22"/>
                <w:szCs w:val="28"/>
              </w:rPr>
              <w:t>__</w:t>
            </w:r>
            <w:r w:rsidR="00C83663" w:rsidRPr="00D1645C">
              <w:rPr>
                <w:rStyle w:val="1"/>
                <w:sz w:val="22"/>
                <w:szCs w:val="28"/>
              </w:rPr>
              <w:t xml:space="preserve">» </w:t>
            </w:r>
            <w:r w:rsidR="00C83663">
              <w:rPr>
                <w:rStyle w:val="1"/>
                <w:sz w:val="22"/>
                <w:szCs w:val="28"/>
              </w:rPr>
              <w:t>______</w:t>
            </w:r>
            <w:r w:rsidR="00C83663" w:rsidRPr="00D1645C">
              <w:rPr>
                <w:rStyle w:val="1"/>
                <w:sz w:val="22"/>
                <w:szCs w:val="28"/>
              </w:rPr>
              <w:t>20</w:t>
            </w:r>
            <w:r w:rsidR="00C83663">
              <w:rPr>
                <w:rStyle w:val="1"/>
                <w:sz w:val="22"/>
                <w:szCs w:val="28"/>
              </w:rPr>
              <w:t>__</w:t>
            </w:r>
            <w:r w:rsidR="00C83663" w:rsidRPr="00D1645C">
              <w:rPr>
                <w:rStyle w:val="1"/>
                <w:sz w:val="22"/>
                <w:szCs w:val="28"/>
              </w:rPr>
              <w:t xml:space="preserve"> р.</w:t>
            </w:r>
            <w:r w:rsidRPr="00DE0753">
              <w:rPr>
                <w:rStyle w:val="1"/>
                <w:sz w:val="22"/>
                <w:szCs w:val="28"/>
                <w:lang w:val="ru-RU"/>
              </w:rPr>
              <w:t xml:space="preserve">, </w:t>
            </w:r>
            <w:r w:rsidRPr="00DE0753">
              <w:rPr>
                <w:rStyle w:val="1"/>
                <w:sz w:val="22"/>
                <w:szCs w:val="28"/>
              </w:rPr>
              <w:t>що є датою визначення орендної плати за</w:t>
            </w:r>
            <w:r w:rsidR="00AB2DA6" w:rsidRPr="00C83663">
              <w:rPr>
                <w:rStyle w:val="1"/>
                <w:sz w:val="22"/>
                <w:szCs w:val="28"/>
              </w:rPr>
              <w:t xml:space="preserve"> </w:t>
            </w:r>
            <w:r w:rsidR="00AB2DA6" w:rsidRPr="00C83663">
              <w:rPr>
                <w:rStyle w:val="1"/>
                <w:sz w:val="22"/>
                <w:szCs w:val="28"/>
              </w:rPr>
              <w:t>базовий місяць оренди</w:t>
            </w:r>
          </w:p>
        </w:tc>
      </w:tr>
    </w:tbl>
    <w:p w:rsidR="006443EF" w:rsidRPr="00D61EAA" w:rsidRDefault="006443EF" w:rsidP="00D61EAA">
      <w:pPr>
        <w:rPr>
          <w:rFonts w:ascii="Times New Roman" w:hAnsi="Times New Roman" w:cs="Times New Roman"/>
          <w:sz w:val="28"/>
          <w:szCs w:val="28"/>
        </w:rPr>
        <w:sectPr w:rsidR="006443EF" w:rsidRPr="00D61EAA" w:rsidSect="00DE0753">
          <w:pgSz w:w="11909" w:h="16838"/>
          <w:pgMar w:top="720" w:right="720" w:bottom="720" w:left="720" w:header="0" w:footer="3" w:gutter="0"/>
          <w:cols w:space="720"/>
          <w:noEndnote/>
          <w:docGrid w:linePitch="360"/>
        </w:sectPr>
      </w:pPr>
    </w:p>
    <w:tbl>
      <w:tblPr>
        <w:tblOverlap w:val="never"/>
        <w:tblW w:w="10508" w:type="dxa"/>
        <w:tblInd w:w="279" w:type="dxa"/>
        <w:tblLayout w:type="fixed"/>
        <w:tblCellMar>
          <w:left w:w="10" w:type="dxa"/>
          <w:right w:w="10" w:type="dxa"/>
        </w:tblCellMar>
        <w:tblLook w:val="04A0" w:firstRow="1" w:lastRow="0" w:firstColumn="1" w:lastColumn="0" w:noHBand="0" w:noVBand="1"/>
      </w:tblPr>
      <w:tblGrid>
        <w:gridCol w:w="629"/>
        <w:gridCol w:w="3413"/>
        <w:gridCol w:w="3432"/>
        <w:gridCol w:w="3034"/>
      </w:tblGrid>
      <w:tr w:rsidR="006443EF" w:rsidRPr="0093565F" w:rsidTr="0093565F">
        <w:tblPrEx>
          <w:tblCellMar>
            <w:top w:w="0" w:type="dxa"/>
            <w:bottom w:w="0" w:type="dxa"/>
          </w:tblCellMar>
        </w:tblPrEx>
        <w:trPr>
          <w:trHeight w:hRule="exact" w:val="331"/>
        </w:trPr>
        <w:tc>
          <w:tcPr>
            <w:tcW w:w="10508" w:type="dxa"/>
            <w:gridSpan w:val="4"/>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lastRenderedPageBreak/>
              <w:t>АБО</w:t>
            </w:r>
          </w:p>
        </w:tc>
      </w:tr>
      <w:tr w:rsidR="006443EF" w:rsidRPr="0093565F" w:rsidTr="0093565F">
        <w:tblPrEx>
          <w:tblCellMar>
            <w:top w:w="0" w:type="dxa"/>
            <w:bottom w:w="0" w:type="dxa"/>
          </w:tblCellMar>
        </w:tblPrEx>
        <w:trPr>
          <w:trHeight w:hRule="exact" w:val="1848"/>
        </w:trPr>
        <w:tc>
          <w:tcPr>
            <w:tcW w:w="629"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left="280"/>
              <w:rPr>
                <w:sz w:val="20"/>
                <w:szCs w:val="28"/>
              </w:rPr>
            </w:pPr>
            <w:r w:rsidRPr="0093565F">
              <w:rPr>
                <w:rStyle w:val="1"/>
                <w:sz w:val="20"/>
                <w:szCs w:val="28"/>
              </w:rPr>
              <w:t>(3)</w:t>
            </w:r>
          </w:p>
          <w:p w:rsidR="006443EF" w:rsidRPr="0093565F" w:rsidRDefault="00D1645C" w:rsidP="00D61EAA">
            <w:pPr>
              <w:pStyle w:val="3"/>
              <w:shd w:val="clear" w:color="auto" w:fill="auto"/>
              <w:spacing w:after="0" w:line="240" w:lineRule="auto"/>
              <w:ind w:right="120"/>
              <w:jc w:val="right"/>
              <w:rPr>
                <w:sz w:val="20"/>
                <w:szCs w:val="28"/>
              </w:rPr>
            </w:pPr>
            <w:r w:rsidRPr="0093565F">
              <w:rPr>
                <w:rStyle w:val="1"/>
                <w:sz w:val="20"/>
                <w:szCs w:val="28"/>
              </w:rPr>
              <w:t>9.1</w:t>
            </w:r>
          </w:p>
        </w:tc>
        <w:tc>
          <w:tcPr>
            <w:tcW w:w="3413"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jc w:val="both"/>
              <w:rPr>
                <w:sz w:val="20"/>
                <w:szCs w:val="28"/>
              </w:rPr>
            </w:pPr>
            <w:r w:rsidRPr="0093565F">
              <w:rPr>
                <w:rStyle w:val="1"/>
                <w:sz w:val="20"/>
                <w:szCs w:val="28"/>
              </w:rPr>
              <w:t>Місячна орендна плата, визначена на підставі абзацу 3 частини 7 статті 18 Закону</w:t>
            </w:r>
          </w:p>
        </w:tc>
        <w:tc>
          <w:tcPr>
            <w:tcW w:w="3432"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left="200"/>
              <w:rPr>
                <w:sz w:val="20"/>
                <w:szCs w:val="28"/>
              </w:rPr>
            </w:pPr>
            <w:r w:rsidRPr="0093565F">
              <w:rPr>
                <w:rStyle w:val="1"/>
                <w:sz w:val="20"/>
                <w:szCs w:val="28"/>
              </w:rPr>
              <w:t>Сума, грн., без ПДВ</w:t>
            </w:r>
          </w:p>
        </w:tc>
        <w:tc>
          <w:tcPr>
            <w:tcW w:w="3034" w:type="dxa"/>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Останнє число місяця, за який підлягала сплаті остання місячна орендна плата, встановлена Договором, що продовжується:</w:t>
            </w:r>
          </w:p>
          <w:p w:rsidR="006443EF" w:rsidRPr="0093565F" w:rsidRDefault="00D55239" w:rsidP="00D61EAA">
            <w:pPr>
              <w:pStyle w:val="3"/>
              <w:shd w:val="clear" w:color="auto" w:fill="auto"/>
              <w:spacing w:after="0" w:line="240" w:lineRule="auto"/>
              <w:jc w:val="center"/>
              <w:rPr>
                <w:sz w:val="20"/>
                <w:szCs w:val="28"/>
              </w:rPr>
            </w:pPr>
            <w:r w:rsidRPr="00D1645C">
              <w:rPr>
                <w:rStyle w:val="1"/>
                <w:sz w:val="22"/>
                <w:szCs w:val="28"/>
              </w:rPr>
              <w:t xml:space="preserve">« </w:t>
            </w:r>
            <w:r>
              <w:rPr>
                <w:rStyle w:val="1"/>
                <w:sz w:val="22"/>
                <w:szCs w:val="28"/>
              </w:rPr>
              <w:t>__</w:t>
            </w:r>
            <w:r w:rsidRPr="00D1645C">
              <w:rPr>
                <w:rStyle w:val="1"/>
                <w:sz w:val="22"/>
                <w:szCs w:val="28"/>
              </w:rPr>
              <w:t xml:space="preserve">» </w:t>
            </w:r>
            <w:r>
              <w:rPr>
                <w:rStyle w:val="1"/>
                <w:sz w:val="22"/>
                <w:szCs w:val="28"/>
              </w:rPr>
              <w:t>______</w:t>
            </w:r>
            <w:r w:rsidRPr="00D1645C">
              <w:rPr>
                <w:rStyle w:val="1"/>
                <w:sz w:val="22"/>
                <w:szCs w:val="28"/>
              </w:rPr>
              <w:t>20</w:t>
            </w:r>
            <w:r>
              <w:rPr>
                <w:rStyle w:val="1"/>
                <w:sz w:val="22"/>
                <w:szCs w:val="28"/>
              </w:rPr>
              <w:t>__</w:t>
            </w:r>
            <w:r w:rsidRPr="00D1645C">
              <w:rPr>
                <w:rStyle w:val="1"/>
                <w:sz w:val="22"/>
                <w:szCs w:val="28"/>
              </w:rPr>
              <w:t xml:space="preserve"> р.</w:t>
            </w:r>
            <w:r w:rsidRPr="00DE0753">
              <w:rPr>
                <w:rStyle w:val="1"/>
                <w:sz w:val="22"/>
                <w:szCs w:val="28"/>
                <w:lang w:val="ru-RU"/>
              </w:rPr>
              <w:t>,</w:t>
            </w:r>
            <w:r>
              <w:rPr>
                <w:rStyle w:val="1"/>
                <w:sz w:val="22"/>
                <w:szCs w:val="28"/>
                <w:lang w:val="ru-RU"/>
              </w:rPr>
              <w:t xml:space="preserve"> </w:t>
            </w:r>
            <w:r w:rsidR="00D1645C" w:rsidRPr="0093565F">
              <w:rPr>
                <w:rStyle w:val="1"/>
                <w:sz w:val="20"/>
                <w:szCs w:val="28"/>
              </w:rPr>
              <w:t>що є датою визначення орендної плати за базовий місяць оренди</w:t>
            </w:r>
          </w:p>
        </w:tc>
      </w:tr>
      <w:tr w:rsidR="006443EF" w:rsidRPr="0093565F" w:rsidTr="0093565F">
        <w:tblPrEx>
          <w:tblCellMar>
            <w:top w:w="0" w:type="dxa"/>
            <w:bottom w:w="0" w:type="dxa"/>
          </w:tblCellMar>
        </w:tblPrEx>
        <w:trPr>
          <w:trHeight w:hRule="exact" w:val="331"/>
        </w:trPr>
        <w:tc>
          <w:tcPr>
            <w:tcW w:w="10508" w:type="dxa"/>
            <w:gridSpan w:val="4"/>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АБО</w:t>
            </w:r>
          </w:p>
        </w:tc>
      </w:tr>
      <w:tr w:rsidR="006443EF" w:rsidRPr="0093565F" w:rsidTr="0093565F">
        <w:tblPrEx>
          <w:tblCellMar>
            <w:top w:w="0" w:type="dxa"/>
            <w:bottom w:w="0" w:type="dxa"/>
          </w:tblCellMar>
        </w:tblPrEx>
        <w:trPr>
          <w:trHeight w:hRule="exact" w:val="1162"/>
        </w:trPr>
        <w:tc>
          <w:tcPr>
            <w:tcW w:w="629"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left="280"/>
              <w:rPr>
                <w:sz w:val="20"/>
                <w:szCs w:val="28"/>
              </w:rPr>
            </w:pPr>
            <w:r w:rsidRPr="0093565F">
              <w:rPr>
                <w:rStyle w:val="1"/>
                <w:sz w:val="20"/>
                <w:szCs w:val="28"/>
              </w:rPr>
              <w:t>(4)</w:t>
            </w:r>
          </w:p>
          <w:p w:rsidR="006443EF" w:rsidRPr="0093565F" w:rsidRDefault="00D1645C" w:rsidP="00D61EAA">
            <w:pPr>
              <w:pStyle w:val="3"/>
              <w:shd w:val="clear" w:color="auto" w:fill="auto"/>
              <w:spacing w:after="0" w:line="240" w:lineRule="auto"/>
              <w:ind w:right="120"/>
              <w:jc w:val="right"/>
              <w:rPr>
                <w:sz w:val="20"/>
                <w:szCs w:val="28"/>
              </w:rPr>
            </w:pPr>
            <w:r w:rsidRPr="0093565F">
              <w:rPr>
                <w:rStyle w:val="1"/>
                <w:sz w:val="20"/>
                <w:szCs w:val="28"/>
              </w:rPr>
              <w:t>9.1</w:t>
            </w:r>
          </w:p>
        </w:tc>
        <w:tc>
          <w:tcPr>
            <w:tcW w:w="3413"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jc w:val="both"/>
              <w:rPr>
                <w:sz w:val="20"/>
                <w:szCs w:val="28"/>
              </w:rPr>
            </w:pPr>
            <w:r w:rsidRPr="0093565F">
              <w:rPr>
                <w:rStyle w:val="1"/>
                <w:sz w:val="20"/>
                <w:szCs w:val="28"/>
              </w:rPr>
              <w:t>Місячна орендна плата, визначена на підставі абзацу 4 частини 7 статті 18 Закону</w:t>
            </w:r>
          </w:p>
        </w:tc>
        <w:tc>
          <w:tcPr>
            <w:tcW w:w="3432"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left="200"/>
              <w:rPr>
                <w:sz w:val="20"/>
                <w:szCs w:val="28"/>
              </w:rPr>
            </w:pPr>
            <w:r w:rsidRPr="0093565F">
              <w:rPr>
                <w:rStyle w:val="1"/>
                <w:sz w:val="20"/>
                <w:szCs w:val="28"/>
              </w:rPr>
              <w:t>Сума, грн., без ПДВ</w:t>
            </w:r>
          </w:p>
        </w:tc>
        <w:tc>
          <w:tcPr>
            <w:tcW w:w="3034" w:type="dxa"/>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Дата оцінки ринкової вартості майна</w:t>
            </w:r>
          </w:p>
          <w:p w:rsidR="006443EF" w:rsidRPr="0093565F" w:rsidRDefault="00D55239" w:rsidP="00D61EAA">
            <w:pPr>
              <w:pStyle w:val="3"/>
              <w:shd w:val="clear" w:color="auto" w:fill="auto"/>
              <w:spacing w:after="0" w:line="240" w:lineRule="auto"/>
              <w:jc w:val="center"/>
              <w:rPr>
                <w:sz w:val="20"/>
                <w:szCs w:val="28"/>
              </w:rPr>
            </w:pPr>
            <w:r w:rsidRPr="00D1645C">
              <w:rPr>
                <w:rStyle w:val="1"/>
                <w:sz w:val="22"/>
                <w:szCs w:val="28"/>
              </w:rPr>
              <w:t xml:space="preserve">« </w:t>
            </w:r>
            <w:r>
              <w:rPr>
                <w:rStyle w:val="1"/>
                <w:sz w:val="22"/>
                <w:szCs w:val="28"/>
              </w:rPr>
              <w:t>__</w:t>
            </w:r>
            <w:r w:rsidRPr="00D1645C">
              <w:rPr>
                <w:rStyle w:val="1"/>
                <w:sz w:val="22"/>
                <w:szCs w:val="28"/>
              </w:rPr>
              <w:t xml:space="preserve">» </w:t>
            </w:r>
            <w:r>
              <w:rPr>
                <w:rStyle w:val="1"/>
                <w:sz w:val="22"/>
                <w:szCs w:val="28"/>
              </w:rPr>
              <w:t>______</w:t>
            </w:r>
            <w:r w:rsidRPr="00D1645C">
              <w:rPr>
                <w:rStyle w:val="1"/>
                <w:sz w:val="22"/>
                <w:szCs w:val="28"/>
              </w:rPr>
              <w:t>20</w:t>
            </w:r>
            <w:r>
              <w:rPr>
                <w:rStyle w:val="1"/>
                <w:sz w:val="22"/>
                <w:szCs w:val="28"/>
              </w:rPr>
              <w:t>__</w:t>
            </w:r>
            <w:r w:rsidRPr="00D1645C">
              <w:rPr>
                <w:rStyle w:val="1"/>
                <w:sz w:val="22"/>
                <w:szCs w:val="28"/>
              </w:rPr>
              <w:t xml:space="preserve"> р.</w:t>
            </w:r>
            <w:r w:rsidRPr="00DE0753">
              <w:rPr>
                <w:rStyle w:val="1"/>
                <w:sz w:val="22"/>
                <w:szCs w:val="28"/>
                <w:lang w:val="ru-RU"/>
              </w:rPr>
              <w:t>,</w:t>
            </w:r>
            <w:r>
              <w:rPr>
                <w:rStyle w:val="1"/>
                <w:sz w:val="22"/>
                <w:szCs w:val="28"/>
                <w:lang w:val="ru-RU"/>
              </w:rPr>
              <w:t xml:space="preserve"> </w:t>
            </w:r>
            <w:r w:rsidR="00D1645C" w:rsidRPr="0093565F">
              <w:rPr>
                <w:rStyle w:val="1"/>
                <w:sz w:val="20"/>
                <w:szCs w:val="28"/>
              </w:rPr>
              <w:t>що є датою визначення орендної плати за базовий місяць оренди</w:t>
            </w:r>
          </w:p>
        </w:tc>
      </w:tr>
      <w:tr w:rsidR="006443EF" w:rsidRPr="0093565F" w:rsidTr="0093565F">
        <w:tblPrEx>
          <w:tblCellMar>
            <w:top w:w="0" w:type="dxa"/>
            <w:bottom w:w="0" w:type="dxa"/>
          </w:tblCellMar>
        </w:tblPrEx>
        <w:trPr>
          <w:trHeight w:hRule="exact" w:val="696"/>
        </w:trPr>
        <w:tc>
          <w:tcPr>
            <w:tcW w:w="629"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right="120"/>
              <w:jc w:val="right"/>
              <w:rPr>
                <w:sz w:val="20"/>
                <w:szCs w:val="28"/>
              </w:rPr>
            </w:pPr>
            <w:r w:rsidRPr="0093565F">
              <w:rPr>
                <w:rStyle w:val="1"/>
                <w:sz w:val="20"/>
                <w:szCs w:val="28"/>
              </w:rPr>
              <w:t>9.2</w:t>
            </w:r>
          </w:p>
        </w:tc>
        <w:tc>
          <w:tcPr>
            <w:tcW w:w="3413"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left="120"/>
              <w:rPr>
                <w:sz w:val="20"/>
                <w:szCs w:val="28"/>
              </w:rPr>
            </w:pPr>
            <w:r w:rsidRPr="0093565F">
              <w:rPr>
                <w:rStyle w:val="1"/>
                <w:sz w:val="20"/>
                <w:szCs w:val="28"/>
              </w:rPr>
              <w:t>Витрати на утримання орендованого Майна та надання комунальних послуг Орендарю</w:t>
            </w:r>
          </w:p>
        </w:tc>
        <w:tc>
          <w:tcPr>
            <w:tcW w:w="6466" w:type="dxa"/>
            <w:gridSpan w:val="2"/>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ind w:left="460"/>
              <w:rPr>
                <w:sz w:val="20"/>
                <w:szCs w:val="28"/>
              </w:rPr>
            </w:pPr>
            <w:r w:rsidRPr="0093565F">
              <w:rPr>
                <w:rStyle w:val="1"/>
                <w:sz w:val="20"/>
                <w:szCs w:val="28"/>
              </w:rPr>
              <w:t>Компенсуються Орендарем в порядку, передбаченому пунктом 6.5</w:t>
            </w:r>
          </w:p>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Договору</w:t>
            </w:r>
          </w:p>
        </w:tc>
      </w:tr>
      <w:tr w:rsidR="006443EF" w:rsidRPr="0093565F" w:rsidTr="0093565F">
        <w:tblPrEx>
          <w:tblCellMar>
            <w:top w:w="0" w:type="dxa"/>
            <w:bottom w:w="0" w:type="dxa"/>
          </w:tblCellMar>
        </w:tblPrEx>
        <w:trPr>
          <w:trHeight w:hRule="exact" w:val="470"/>
        </w:trPr>
        <w:tc>
          <w:tcPr>
            <w:tcW w:w="629"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right="120"/>
              <w:jc w:val="right"/>
              <w:rPr>
                <w:sz w:val="20"/>
                <w:szCs w:val="28"/>
              </w:rPr>
            </w:pPr>
            <w:r w:rsidRPr="0093565F">
              <w:rPr>
                <w:rStyle w:val="1"/>
                <w:sz w:val="20"/>
                <w:szCs w:val="28"/>
              </w:rPr>
              <w:t>10</w:t>
            </w:r>
          </w:p>
        </w:tc>
        <w:tc>
          <w:tcPr>
            <w:tcW w:w="9879" w:type="dxa"/>
            <w:gridSpan w:val="3"/>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Розмір авансового орендного платежу</w:t>
            </w:r>
          </w:p>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 xml:space="preserve">(В </w:t>
            </w:r>
            <w:r w:rsidRPr="0093565F">
              <w:rPr>
                <w:rStyle w:val="105pt0pt"/>
                <w:sz w:val="20"/>
                <w:szCs w:val="28"/>
              </w:rPr>
              <w:t>залежності від типу Договору залишити одне із двох альтернативних формулювань пункту 10.1)</w:t>
            </w:r>
          </w:p>
        </w:tc>
      </w:tr>
      <w:tr w:rsidR="006443EF" w:rsidRPr="0093565F" w:rsidTr="0093565F">
        <w:tblPrEx>
          <w:tblCellMar>
            <w:top w:w="0" w:type="dxa"/>
            <w:bottom w:w="0" w:type="dxa"/>
          </w:tblCellMar>
        </w:tblPrEx>
        <w:trPr>
          <w:trHeight w:hRule="exact" w:val="1622"/>
        </w:trPr>
        <w:tc>
          <w:tcPr>
            <w:tcW w:w="629"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left="280"/>
              <w:rPr>
                <w:sz w:val="20"/>
                <w:szCs w:val="28"/>
              </w:rPr>
            </w:pPr>
            <w:r w:rsidRPr="0093565F">
              <w:rPr>
                <w:rStyle w:val="1"/>
                <w:sz w:val="20"/>
                <w:szCs w:val="28"/>
              </w:rPr>
              <w:t>(1)</w:t>
            </w:r>
          </w:p>
          <w:p w:rsidR="006443EF" w:rsidRPr="0093565F" w:rsidRDefault="00D1645C" w:rsidP="00D55239">
            <w:pPr>
              <w:pStyle w:val="3"/>
              <w:shd w:val="clear" w:color="auto" w:fill="auto"/>
              <w:spacing w:after="0" w:line="240" w:lineRule="auto"/>
              <w:rPr>
                <w:sz w:val="20"/>
                <w:szCs w:val="28"/>
              </w:rPr>
            </w:pPr>
            <w:r w:rsidRPr="0093565F">
              <w:rPr>
                <w:rStyle w:val="1"/>
                <w:sz w:val="20"/>
                <w:szCs w:val="28"/>
              </w:rPr>
              <w:t>10.1</w:t>
            </w:r>
          </w:p>
        </w:tc>
        <w:tc>
          <w:tcPr>
            <w:tcW w:w="3413"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 xml:space="preserve">2 (дві) місячні орендні плати, якщо цей Договір є договором типу 5.1.(А), 5.1.(Б), 5.1.(Г), а також 5.1.(В), але переможцем аукціону є особа, що була орендарем </w:t>
            </w:r>
            <w:r w:rsidRPr="0093565F">
              <w:rPr>
                <w:rStyle w:val="1"/>
                <w:sz w:val="20"/>
                <w:szCs w:val="28"/>
                <w:lang w:val="ru-RU"/>
              </w:rPr>
              <w:t xml:space="preserve">Майна </w:t>
            </w:r>
            <w:r w:rsidRPr="0093565F">
              <w:rPr>
                <w:rStyle w:val="1"/>
                <w:sz w:val="20"/>
                <w:szCs w:val="28"/>
              </w:rPr>
              <w:t>станом на дату оголошення аукціону (пункт 148 Порядку)</w:t>
            </w:r>
          </w:p>
        </w:tc>
        <w:tc>
          <w:tcPr>
            <w:tcW w:w="6466" w:type="dxa"/>
            <w:gridSpan w:val="2"/>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ind w:left="140"/>
              <w:rPr>
                <w:sz w:val="20"/>
                <w:szCs w:val="28"/>
              </w:rPr>
            </w:pPr>
            <w:r w:rsidRPr="0093565F">
              <w:rPr>
                <w:rStyle w:val="1"/>
                <w:sz w:val="20"/>
                <w:szCs w:val="28"/>
              </w:rPr>
              <w:t>Сума, грн., без ПДВ *</w:t>
            </w:r>
          </w:p>
          <w:p w:rsidR="006443EF" w:rsidRPr="0093565F" w:rsidRDefault="00D1645C" w:rsidP="00D61EAA">
            <w:pPr>
              <w:pStyle w:val="3"/>
              <w:shd w:val="clear" w:color="auto" w:fill="auto"/>
              <w:spacing w:after="0" w:line="240" w:lineRule="auto"/>
              <w:ind w:left="140"/>
              <w:rPr>
                <w:sz w:val="20"/>
                <w:szCs w:val="28"/>
              </w:rPr>
            </w:pPr>
            <w:r w:rsidRPr="0093565F">
              <w:rPr>
                <w:rStyle w:val="1"/>
                <w:sz w:val="20"/>
                <w:szCs w:val="28"/>
              </w:rPr>
              <w:t>*Якщо договір оренди укладено на строк, менший ніж два місяці, розмір авансового орендного платежу становить суму орендної плати за цей строк оренди.</w:t>
            </w:r>
          </w:p>
        </w:tc>
      </w:tr>
      <w:tr w:rsidR="006443EF" w:rsidRPr="0093565F" w:rsidTr="0093565F">
        <w:tblPrEx>
          <w:tblCellMar>
            <w:top w:w="0" w:type="dxa"/>
            <w:bottom w:w="0" w:type="dxa"/>
          </w:tblCellMar>
        </w:tblPrEx>
        <w:trPr>
          <w:trHeight w:hRule="exact" w:val="331"/>
        </w:trPr>
        <w:tc>
          <w:tcPr>
            <w:tcW w:w="10508" w:type="dxa"/>
            <w:gridSpan w:val="4"/>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АБО</w:t>
            </w:r>
          </w:p>
        </w:tc>
      </w:tr>
      <w:tr w:rsidR="006443EF" w:rsidRPr="0093565F" w:rsidTr="0093565F">
        <w:tblPrEx>
          <w:tblCellMar>
            <w:top w:w="0" w:type="dxa"/>
            <w:bottom w:w="0" w:type="dxa"/>
          </w:tblCellMar>
        </w:tblPrEx>
        <w:trPr>
          <w:trHeight w:hRule="exact" w:val="2309"/>
        </w:trPr>
        <w:tc>
          <w:tcPr>
            <w:tcW w:w="629"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left="280"/>
              <w:rPr>
                <w:sz w:val="20"/>
                <w:szCs w:val="28"/>
              </w:rPr>
            </w:pPr>
            <w:r w:rsidRPr="0093565F">
              <w:rPr>
                <w:rStyle w:val="1"/>
                <w:sz w:val="20"/>
                <w:szCs w:val="28"/>
              </w:rPr>
              <w:t>(2)</w:t>
            </w:r>
          </w:p>
          <w:p w:rsidR="006443EF" w:rsidRPr="0093565F" w:rsidRDefault="00D1645C" w:rsidP="00D55239">
            <w:pPr>
              <w:pStyle w:val="3"/>
              <w:shd w:val="clear" w:color="auto" w:fill="auto"/>
              <w:spacing w:after="0" w:line="240" w:lineRule="auto"/>
              <w:rPr>
                <w:sz w:val="20"/>
                <w:szCs w:val="28"/>
              </w:rPr>
            </w:pPr>
            <w:r w:rsidRPr="0093565F">
              <w:rPr>
                <w:rStyle w:val="1"/>
                <w:sz w:val="20"/>
                <w:szCs w:val="28"/>
              </w:rPr>
              <w:t>10.1</w:t>
            </w:r>
          </w:p>
        </w:tc>
        <w:tc>
          <w:tcPr>
            <w:tcW w:w="3413"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 xml:space="preserve">6 (шість) місячних орендних плат, визначених за результатами проведення аукціону, якщо цей Договір є договором типу 5.1.(В) - Продовження за результатами проведення аукціону - і при цьому переможцем аукціону є особа інша, ніж орендар </w:t>
            </w:r>
            <w:r w:rsidRPr="0093565F">
              <w:rPr>
                <w:rStyle w:val="1"/>
                <w:sz w:val="20"/>
                <w:szCs w:val="28"/>
                <w:lang w:val="ru-RU"/>
              </w:rPr>
              <w:t xml:space="preserve">Майна </w:t>
            </w:r>
            <w:r w:rsidRPr="0093565F">
              <w:rPr>
                <w:rStyle w:val="1"/>
                <w:sz w:val="20"/>
                <w:szCs w:val="28"/>
              </w:rPr>
              <w:t>станом на дату оголошення аукціону (пункт 148 Порядку)</w:t>
            </w:r>
          </w:p>
        </w:tc>
        <w:tc>
          <w:tcPr>
            <w:tcW w:w="6466" w:type="dxa"/>
            <w:gridSpan w:val="2"/>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ind w:left="460"/>
              <w:rPr>
                <w:sz w:val="20"/>
                <w:szCs w:val="28"/>
              </w:rPr>
            </w:pPr>
            <w:r w:rsidRPr="0093565F">
              <w:rPr>
                <w:rStyle w:val="1"/>
                <w:sz w:val="20"/>
                <w:szCs w:val="28"/>
              </w:rPr>
              <w:t>Сума, грн., без ПДВ</w:t>
            </w:r>
          </w:p>
        </w:tc>
      </w:tr>
      <w:tr w:rsidR="006443EF" w:rsidRPr="0093565F" w:rsidTr="0093565F">
        <w:tblPrEx>
          <w:tblCellMar>
            <w:top w:w="0" w:type="dxa"/>
            <w:bottom w:w="0" w:type="dxa"/>
          </w:tblCellMar>
        </w:tblPrEx>
        <w:trPr>
          <w:trHeight w:hRule="exact" w:val="926"/>
        </w:trPr>
        <w:tc>
          <w:tcPr>
            <w:tcW w:w="629" w:type="dxa"/>
            <w:vMerge w:val="restart"/>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right="120"/>
              <w:jc w:val="right"/>
              <w:rPr>
                <w:sz w:val="20"/>
                <w:szCs w:val="28"/>
              </w:rPr>
            </w:pPr>
            <w:r w:rsidRPr="0093565F">
              <w:rPr>
                <w:rStyle w:val="1"/>
                <w:sz w:val="20"/>
                <w:szCs w:val="28"/>
              </w:rPr>
              <w:t>11</w:t>
            </w:r>
          </w:p>
        </w:tc>
        <w:tc>
          <w:tcPr>
            <w:tcW w:w="3413" w:type="dxa"/>
            <w:vMerge w:val="restart"/>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left="220"/>
              <w:rPr>
                <w:sz w:val="20"/>
                <w:szCs w:val="28"/>
              </w:rPr>
            </w:pPr>
            <w:r w:rsidRPr="0093565F">
              <w:rPr>
                <w:rStyle w:val="1"/>
                <w:sz w:val="20"/>
                <w:szCs w:val="28"/>
              </w:rPr>
              <w:t>Сума забезпечувального депозиту</w:t>
            </w:r>
          </w:p>
        </w:tc>
        <w:tc>
          <w:tcPr>
            <w:tcW w:w="6466" w:type="dxa"/>
            <w:gridSpan w:val="2"/>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2 (дві) місячні оренді плати, але в будь-якому випадку у розмірі не меншому, ніж розмір мінімальної заробітної плати станом на перше число місяця, в якому укладається цей Договір:</w:t>
            </w:r>
          </w:p>
          <w:p w:rsidR="006443EF" w:rsidRPr="0093565F" w:rsidRDefault="00D1645C" w:rsidP="00D61EAA">
            <w:pPr>
              <w:pStyle w:val="3"/>
              <w:shd w:val="clear" w:color="auto" w:fill="auto"/>
              <w:spacing w:after="0" w:line="240" w:lineRule="auto"/>
              <w:ind w:left="1760"/>
              <w:rPr>
                <w:sz w:val="20"/>
                <w:szCs w:val="28"/>
              </w:rPr>
            </w:pPr>
            <w:r w:rsidRPr="0093565F">
              <w:rPr>
                <w:rStyle w:val="1"/>
                <w:sz w:val="20"/>
                <w:szCs w:val="28"/>
              </w:rPr>
              <w:t>Сума, грн., без ПДВ</w:t>
            </w:r>
          </w:p>
        </w:tc>
      </w:tr>
      <w:tr w:rsidR="006443EF" w:rsidRPr="0093565F" w:rsidTr="0093565F">
        <w:tblPrEx>
          <w:tblCellMar>
            <w:top w:w="0" w:type="dxa"/>
            <w:bottom w:w="0" w:type="dxa"/>
          </w:tblCellMar>
        </w:tblPrEx>
        <w:trPr>
          <w:trHeight w:hRule="exact" w:val="1392"/>
        </w:trPr>
        <w:tc>
          <w:tcPr>
            <w:tcW w:w="629" w:type="dxa"/>
            <w:vMerge/>
            <w:tcBorders>
              <w:left w:val="single" w:sz="4" w:space="0" w:color="auto"/>
            </w:tcBorders>
            <w:shd w:val="clear" w:color="auto" w:fill="FFFFFF"/>
          </w:tcPr>
          <w:p w:rsidR="006443EF" w:rsidRPr="0093565F" w:rsidRDefault="006443EF" w:rsidP="00D61EAA">
            <w:pPr>
              <w:rPr>
                <w:rFonts w:ascii="Times New Roman" w:hAnsi="Times New Roman" w:cs="Times New Roman"/>
                <w:sz w:val="20"/>
                <w:szCs w:val="28"/>
              </w:rPr>
            </w:pPr>
          </w:p>
        </w:tc>
        <w:tc>
          <w:tcPr>
            <w:tcW w:w="3413" w:type="dxa"/>
            <w:vMerge/>
            <w:tcBorders>
              <w:left w:val="single" w:sz="4" w:space="0" w:color="auto"/>
            </w:tcBorders>
            <w:shd w:val="clear" w:color="auto" w:fill="FFFFFF"/>
          </w:tcPr>
          <w:p w:rsidR="006443EF" w:rsidRPr="0093565F" w:rsidRDefault="006443EF" w:rsidP="00D61EAA">
            <w:pPr>
              <w:rPr>
                <w:rFonts w:ascii="Times New Roman" w:hAnsi="Times New Roman" w:cs="Times New Roman"/>
                <w:sz w:val="20"/>
                <w:szCs w:val="28"/>
              </w:rPr>
            </w:pPr>
          </w:p>
        </w:tc>
        <w:tc>
          <w:tcPr>
            <w:tcW w:w="6466" w:type="dxa"/>
            <w:gridSpan w:val="2"/>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Якщо договір оренди укладено на строк, менший ніж два місяці, розмір забезпечувального депозиту становить суму орендної плати за 5 календарних днів оренди, але в будь-якому випадку у розмірі не меншому, ніж 20% від розміру мінімальної заробітної плати станом на перше число місяця, в якому укладається цей Договір:</w:t>
            </w:r>
          </w:p>
          <w:p w:rsidR="006443EF" w:rsidRPr="0093565F" w:rsidRDefault="00D1645C" w:rsidP="00D61EAA">
            <w:pPr>
              <w:pStyle w:val="3"/>
              <w:shd w:val="clear" w:color="auto" w:fill="auto"/>
              <w:spacing w:after="0" w:line="240" w:lineRule="auto"/>
              <w:ind w:left="1760"/>
              <w:rPr>
                <w:sz w:val="20"/>
                <w:szCs w:val="28"/>
              </w:rPr>
            </w:pPr>
            <w:r w:rsidRPr="0093565F">
              <w:rPr>
                <w:rStyle w:val="1"/>
                <w:sz w:val="20"/>
                <w:szCs w:val="28"/>
              </w:rPr>
              <w:t>Сума, грн., без ПДВ .</w:t>
            </w:r>
          </w:p>
        </w:tc>
      </w:tr>
      <w:tr w:rsidR="006443EF" w:rsidRPr="0093565F" w:rsidTr="0093565F">
        <w:tblPrEx>
          <w:tblCellMar>
            <w:top w:w="0" w:type="dxa"/>
            <w:bottom w:w="0" w:type="dxa"/>
          </w:tblCellMar>
        </w:tblPrEx>
        <w:trPr>
          <w:trHeight w:hRule="exact" w:val="701"/>
        </w:trPr>
        <w:tc>
          <w:tcPr>
            <w:tcW w:w="629"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right="120"/>
              <w:jc w:val="right"/>
              <w:rPr>
                <w:sz w:val="20"/>
                <w:szCs w:val="28"/>
              </w:rPr>
            </w:pPr>
            <w:r w:rsidRPr="0093565F">
              <w:rPr>
                <w:rStyle w:val="1"/>
                <w:sz w:val="20"/>
                <w:szCs w:val="28"/>
              </w:rPr>
              <w:t>12</w:t>
            </w:r>
          </w:p>
        </w:tc>
        <w:tc>
          <w:tcPr>
            <w:tcW w:w="9879" w:type="dxa"/>
            <w:gridSpan w:val="3"/>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Строк Договору</w:t>
            </w:r>
          </w:p>
          <w:p w:rsidR="006443EF" w:rsidRPr="0093565F" w:rsidRDefault="00D1645C" w:rsidP="00D61EAA">
            <w:pPr>
              <w:pStyle w:val="3"/>
              <w:shd w:val="clear" w:color="auto" w:fill="auto"/>
              <w:spacing w:after="0" w:line="240" w:lineRule="auto"/>
              <w:jc w:val="center"/>
              <w:rPr>
                <w:sz w:val="20"/>
                <w:szCs w:val="28"/>
              </w:rPr>
            </w:pPr>
            <w:r w:rsidRPr="0093565F">
              <w:rPr>
                <w:rStyle w:val="105pt0pt"/>
                <w:sz w:val="20"/>
                <w:szCs w:val="28"/>
              </w:rPr>
              <w:t>(Залишити одне із трьох альтернативних формулювань пункту 12.1)</w:t>
            </w:r>
          </w:p>
        </w:tc>
      </w:tr>
      <w:tr w:rsidR="006443EF" w:rsidRPr="0093565F" w:rsidTr="0093565F">
        <w:tblPrEx>
          <w:tblCellMar>
            <w:top w:w="0" w:type="dxa"/>
            <w:bottom w:w="0" w:type="dxa"/>
          </w:tblCellMar>
        </w:tblPrEx>
        <w:trPr>
          <w:trHeight w:hRule="exact" w:val="470"/>
        </w:trPr>
        <w:tc>
          <w:tcPr>
            <w:tcW w:w="629" w:type="dxa"/>
            <w:tcBorders>
              <w:top w:val="single" w:sz="4" w:space="0" w:color="auto"/>
              <w:left w:val="single" w:sz="4" w:space="0" w:color="auto"/>
            </w:tcBorders>
            <w:shd w:val="clear" w:color="auto" w:fill="FFFFFF"/>
          </w:tcPr>
          <w:p w:rsidR="006443EF" w:rsidRPr="0093565F" w:rsidRDefault="00D1645C" w:rsidP="00D61EAA">
            <w:pPr>
              <w:pStyle w:val="3"/>
              <w:shd w:val="clear" w:color="auto" w:fill="auto"/>
              <w:spacing w:after="0" w:line="240" w:lineRule="auto"/>
              <w:ind w:left="280"/>
              <w:rPr>
                <w:sz w:val="20"/>
                <w:szCs w:val="28"/>
              </w:rPr>
            </w:pPr>
            <w:r w:rsidRPr="0093565F">
              <w:rPr>
                <w:rStyle w:val="1"/>
                <w:sz w:val="20"/>
                <w:szCs w:val="28"/>
              </w:rPr>
              <w:t>(1)</w:t>
            </w:r>
          </w:p>
          <w:p w:rsidR="006443EF" w:rsidRPr="0093565F" w:rsidRDefault="00D1645C" w:rsidP="00D55239">
            <w:pPr>
              <w:pStyle w:val="3"/>
              <w:shd w:val="clear" w:color="auto" w:fill="auto"/>
              <w:spacing w:after="0" w:line="240" w:lineRule="auto"/>
              <w:rPr>
                <w:sz w:val="20"/>
                <w:szCs w:val="28"/>
              </w:rPr>
            </w:pPr>
            <w:r w:rsidRPr="0093565F">
              <w:rPr>
                <w:rStyle w:val="1"/>
                <w:sz w:val="20"/>
                <w:szCs w:val="28"/>
              </w:rPr>
              <w:t>12.1</w:t>
            </w:r>
          </w:p>
        </w:tc>
        <w:tc>
          <w:tcPr>
            <w:tcW w:w="9879" w:type="dxa"/>
            <w:gridSpan w:val="3"/>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ind w:left="2860"/>
              <w:rPr>
                <w:sz w:val="20"/>
                <w:szCs w:val="28"/>
              </w:rPr>
            </w:pPr>
            <w:r w:rsidRPr="0093565F">
              <w:rPr>
                <w:rStyle w:val="1"/>
                <w:sz w:val="20"/>
                <w:szCs w:val="28"/>
              </w:rPr>
              <w:t>років (місяців, днів) з дати набрання чинності цим Договором.</w:t>
            </w:r>
          </w:p>
        </w:tc>
      </w:tr>
      <w:tr w:rsidR="006443EF" w:rsidRPr="0093565F" w:rsidTr="0093565F">
        <w:tblPrEx>
          <w:tblCellMar>
            <w:top w:w="0" w:type="dxa"/>
            <w:bottom w:w="0" w:type="dxa"/>
          </w:tblCellMar>
        </w:tblPrEx>
        <w:trPr>
          <w:trHeight w:hRule="exact" w:val="331"/>
        </w:trPr>
        <w:tc>
          <w:tcPr>
            <w:tcW w:w="629" w:type="dxa"/>
            <w:tcBorders>
              <w:top w:val="single" w:sz="4" w:space="0" w:color="auto"/>
              <w:left w:val="single" w:sz="4" w:space="0" w:color="auto"/>
            </w:tcBorders>
            <w:shd w:val="clear" w:color="auto" w:fill="FFFFFF"/>
          </w:tcPr>
          <w:p w:rsidR="006443EF" w:rsidRPr="0093565F" w:rsidRDefault="006443EF" w:rsidP="00D61EAA">
            <w:pPr>
              <w:rPr>
                <w:rFonts w:ascii="Times New Roman" w:hAnsi="Times New Roman" w:cs="Times New Roman"/>
                <w:sz w:val="20"/>
                <w:szCs w:val="28"/>
              </w:rPr>
            </w:pPr>
          </w:p>
        </w:tc>
        <w:tc>
          <w:tcPr>
            <w:tcW w:w="9879" w:type="dxa"/>
            <w:gridSpan w:val="3"/>
            <w:tcBorders>
              <w:top w:val="single" w:sz="4" w:space="0" w:color="auto"/>
              <w:left w:val="single" w:sz="4" w:space="0" w:color="auto"/>
              <w:right w:val="single" w:sz="4" w:space="0" w:color="auto"/>
            </w:tcBorders>
            <w:shd w:val="clear" w:color="auto" w:fill="FFFFFF"/>
          </w:tcPr>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АБО</w:t>
            </w:r>
            <w:r w:rsidRPr="0093565F">
              <w:rPr>
                <w:rStyle w:val="1"/>
                <w:sz w:val="20"/>
                <w:szCs w:val="28"/>
                <w:vertAlign w:val="superscript"/>
              </w:rPr>
              <w:t>2</w:t>
            </w:r>
            <w:r w:rsidRPr="0093565F">
              <w:rPr>
                <w:rStyle w:val="1"/>
                <w:sz w:val="20"/>
                <w:szCs w:val="28"/>
              </w:rPr>
              <w:t>:</w:t>
            </w:r>
          </w:p>
        </w:tc>
      </w:tr>
      <w:tr w:rsidR="006443EF" w:rsidRPr="0093565F" w:rsidTr="00D55239">
        <w:tblPrEx>
          <w:tblCellMar>
            <w:top w:w="0" w:type="dxa"/>
            <w:bottom w:w="0" w:type="dxa"/>
          </w:tblCellMar>
        </w:tblPrEx>
        <w:trPr>
          <w:trHeight w:hRule="exact" w:val="1264"/>
        </w:trPr>
        <w:tc>
          <w:tcPr>
            <w:tcW w:w="629" w:type="dxa"/>
            <w:tcBorders>
              <w:top w:val="single" w:sz="4" w:space="0" w:color="auto"/>
              <w:left w:val="single" w:sz="4" w:space="0" w:color="auto"/>
              <w:bottom w:val="single" w:sz="4" w:space="0" w:color="auto"/>
            </w:tcBorders>
            <w:shd w:val="clear" w:color="auto" w:fill="FFFFFF"/>
          </w:tcPr>
          <w:p w:rsidR="006443EF" w:rsidRPr="0093565F" w:rsidRDefault="00D1645C" w:rsidP="00D61EAA">
            <w:pPr>
              <w:pStyle w:val="3"/>
              <w:shd w:val="clear" w:color="auto" w:fill="auto"/>
              <w:spacing w:after="0" w:line="240" w:lineRule="auto"/>
              <w:ind w:left="280"/>
              <w:rPr>
                <w:sz w:val="20"/>
                <w:szCs w:val="28"/>
              </w:rPr>
            </w:pPr>
            <w:r w:rsidRPr="0093565F">
              <w:rPr>
                <w:rStyle w:val="1"/>
                <w:sz w:val="20"/>
                <w:szCs w:val="28"/>
              </w:rPr>
              <w:t>(2)</w:t>
            </w:r>
          </w:p>
          <w:p w:rsidR="006443EF" w:rsidRPr="0093565F" w:rsidRDefault="00D1645C" w:rsidP="00D55239">
            <w:pPr>
              <w:pStyle w:val="3"/>
              <w:shd w:val="clear" w:color="auto" w:fill="auto"/>
              <w:spacing w:after="0" w:line="240" w:lineRule="auto"/>
              <w:rPr>
                <w:sz w:val="20"/>
                <w:szCs w:val="28"/>
              </w:rPr>
            </w:pPr>
            <w:r w:rsidRPr="0093565F">
              <w:rPr>
                <w:rStyle w:val="1"/>
                <w:sz w:val="20"/>
                <w:szCs w:val="28"/>
              </w:rPr>
              <w:t>12.1</w:t>
            </w:r>
          </w:p>
        </w:tc>
        <w:tc>
          <w:tcPr>
            <w:tcW w:w="3413" w:type="dxa"/>
            <w:tcBorders>
              <w:top w:val="single" w:sz="4" w:space="0" w:color="auto"/>
              <w:left w:val="single" w:sz="4" w:space="0" w:color="auto"/>
              <w:bottom w:val="single" w:sz="4" w:space="0" w:color="auto"/>
            </w:tcBorders>
            <w:shd w:val="clear" w:color="auto" w:fill="FFFFFF"/>
          </w:tcPr>
          <w:p w:rsidR="006443EF" w:rsidRPr="0093565F" w:rsidRDefault="00D55239" w:rsidP="00D55239">
            <w:pPr>
              <w:pStyle w:val="3"/>
              <w:shd w:val="clear" w:color="auto" w:fill="auto"/>
              <w:spacing w:after="0" w:line="240" w:lineRule="auto"/>
              <w:ind w:left="160"/>
              <w:rPr>
                <w:sz w:val="20"/>
                <w:szCs w:val="28"/>
              </w:rPr>
            </w:pPr>
            <w:r>
              <w:rPr>
                <w:rStyle w:val="1"/>
                <w:sz w:val="20"/>
                <w:szCs w:val="28"/>
              </w:rPr>
              <w:t xml:space="preserve">__________   </w:t>
            </w:r>
            <w:r w:rsidR="00D1645C" w:rsidRPr="0093565F">
              <w:rPr>
                <w:rStyle w:val="1"/>
                <w:sz w:val="20"/>
                <w:szCs w:val="28"/>
              </w:rPr>
              <w:t>років (місяців, днів) з дати набрання чинності цим Договором, але не довше ніж до моменту, визначеного у пункті 12.1</w:t>
            </w:r>
            <w:r w:rsidRPr="00D55239">
              <w:rPr>
                <w:rStyle w:val="1"/>
                <w:sz w:val="20"/>
                <w:szCs w:val="28"/>
              </w:rPr>
              <w:t xml:space="preserve"> </w:t>
            </w:r>
            <w:r w:rsidRPr="00D55239">
              <w:rPr>
                <w:rStyle w:val="1"/>
                <w:sz w:val="20"/>
                <w:szCs w:val="28"/>
              </w:rPr>
              <w:t>цього Договору.</w:t>
            </w:r>
          </w:p>
        </w:tc>
        <w:tc>
          <w:tcPr>
            <w:tcW w:w="6466" w:type="dxa"/>
            <w:gridSpan w:val="2"/>
            <w:tcBorders>
              <w:top w:val="single" w:sz="4" w:space="0" w:color="auto"/>
              <w:left w:val="single" w:sz="4" w:space="0" w:color="auto"/>
              <w:bottom w:val="single" w:sz="4" w:space="0" w:color="auto"/>
              <w:right w:val="single" w:sz="4" w:space="0" w:color="auto"/>
            </w:tcBorders>
            <w:shd w:val="clear" w:color="auto" w:fill="FFFFFF"/>
          </w:tcPr>
          <w:p w:rsidR="00D55239" w:rsidRDefault="00D1645C" w:rsidP="00D61EAA">
            <w:pPr>
              <w:pStyle w:val="3"/>
              <w:shd w:val="clear" w:color="auto" w:fill="auto"/>
              <w:spacing w:after="0" w:line="240" w:lineRule="auto"/>
              <w:jc w:val="center"/>
              <w:rPr>
                <w:rStyle w:val="1"/>
                <w:sz w:val="20"/>
                <w:szCs w:val="28"/>
              </w:rPr>
            </w:pPr>
            <w:r w:rsidRPr="0093565F">
              <w:rPr>
                <w:rStyle w:val="1"/>
                <w:sz w:val="20"/>
                <w:szCs w:val="28"/>
              </w:rPr>
              <w:t xml:space="preserve">Підстава: рішення про включення Об’єкта оренди (єдиного майнового комплексу, до складу якого входить Об’єкт оренди) до переліку об’єктів, що підлягають приватизації </w:t>
            </w:r>
          </w:p>
          <w:p w:rsidR="006443EF" w:rsidRPr="0093565F" w:rsidRDefault="00D1645C" w:rsidP="00D61EAA">
            <w:pPr>
              <w:pStyle w:val="3"/>
              <w:shd w:val="clear" w:color="auto" w:fill="auto"/>
              <w:spacing w:after="0" w:line="240" w:lineRule="auto"/>
              <w:jc w:val="center"/>
              <w:rPr>
                <w:sz w:val="20"/>
                <w:szCs w:val="28"/>
              </w:rPr>
            </w:pPr>
            <w:r w:rsidRPr="0093565F">
              <w:rPr>
                <w:rStyle w:val="1"/>
                <w:sz w:val="20"/>
                <w:szCs w:val="28"/>
              </w:rPr>
              <w:t xml:space="preserve">Дата </w:t>
            </w:r>
            <w:r w:rsidR="00D55239" w:rsidRPr="00D1645C">
              <w:rPr>
                <w:rStyle w:val="1"/>
                <w:sz w:val="22"/>
                <w:szCs w:val="28"/>
              </w:rPr>
              <w:t xml:space="preserve">« </w:t>
            </w:r>
            <w:r w:rsidR="00D55239">
              <w:rPr>
                <w:rStyle w:val="1"/>
                <w:sz w:val="22"/>
                <w:szCs w:val="28"/>
              </w:rPr>
              <w:t>__</w:t>
            </w:r>
            <w:r w:rsidR="00D55239" w:rsidRPr="00D1645C">
              <w:rPr>
                <w:rStyle w:val="1"/>
                <w:sz w:val="22"/>
                <w:szCs w:val="28"/>
              </w:rPr>
              <w:t xml:space="preserve">» </w:t>
            </w:r>
            <w:r w:rsidR="00D55239">
              <w:rPr>
                <w:rStyle w:val="1"/>
                <w:sz w:val="22"/>
                <w:szCs w:val="28"/>
              </w:rPr>
              <w:t>______</w:t>
            </w:r>
            <w:r w:rsidR="00D55239" w:rsidRPr="00D1645C">
              <w:rPr>
                <w:rStyle w:val="1"/>
                <w:sz w:val="22"/>
                <w:szCs w:val="28"/>
              </w:rPr>
              <w:t>20</w:t>
            </w:r>
            <w:r w:rsidR="00D55239">
              <w:rPr>
                <w:rStyle w:val="1"/>
                <w:sz w:val="22"/>
                <w:szCs w:val="28"/>
              </w:rPr>
              <w:t>__</w:t>
            </w:r>
            <w:r w:rsidR="00D55239" w:rsidRPr="00D1645C">
              <w:rPr>
                <w:rStyle w:val="1"/>
                <w:sz w:val="22"/>
                <w:szCs w:val="28"/>
              </w:rPr>
              <w:t xml:space="preserve"> р.</w:t>
            </w:r>
            <w:r w:rsidR="00D55239" w:rsidRPr="00DE0753">
              <w:rPr>
                <w:rStyle w:val="1"/>
                <w:sz w:val="22"/>
                <w:szCs w:val="28"/>
                <w:lang w:val="ru-RU"/>
              </w:rPr>
              <w:t>,</w:t>
            </w:r>
            <w:r w:rsidR="00D55239">
              <w:rPr>
                <w:rStyle w:val="1"/>
                <w:sz w:val="20"/>
                <w:szCs w:val="28"/>
              </w:rPr>
              <w:t>номер</w:t>
            </w:r>
            <w:r w:rsidRPr="0093565F">
              <w:rPr>
                <w:rStyle w:val="1"/>
                <w:sz w:val="20"/>
                <w:szCs w:val="28"/>
              </w:rPr>
              <w:t xml:space="preserve"> </w:t>
            </w:r>
            <w:r w:rsidR="00D55239">
              <w:rPr>
                <w:rStyle w:val="1"/>
                <w:sz w:val="20"/>
                <w:szCs w:val="28"/>
              </w:rPr>
              <w:t>_____</w:t>
            </w:r>
            <w:r w:rsidRPr="0093565F">
              <w:rPr>
                <w:rStyle w:val="1"/>
                <w:sz w:val="20"/>
                <w:szCs w:val="28"/>
              </w:rPr>
              <w:t>, назва органу, що</w:t>
            </w:r>
            <w:r w:rsidR="00D55239" w:rsidRPr="00D61EAA">
              <w:rPr>
                <w:rStyle w:val="1"/>
                <w:sz w:val="28"/>
                <w:szCs w:val="28"/>
              </w:rPr>
              <w:t xml:space="preserve"> </w:t>
            </w:r>
            <w:r w:rsidR="00D55239" w:rsidRPr="00D55239">
              <w:rPr>
                <w:rStyle w:val="1"/>
                <w:sz w:val="20"/>
                <w:szCs w:val="28"/>
              </w:rPr>
              <w:t>прийняв рішення:</w:t>
            </w:r>
          </w:p>
        </w:tc>
      </w:tr>
    </w:tbl>
    <w:p w:rsidR="006443EF" w:rsidRPr="00D55239" w:rsidRDefault="00D1645C" w:rsidP="00D61EAA">
      <w:pPr>
        <w:pStyle w:val="a6"/>
        <w:shd w:val="clear" w:color="auto" w:fill="auto"/>
        <w:tabs>
          <w:tab w:val="left" w:pos="680"/>
        </w:tabs>
        <w:spacing w:line="240" w:lineRule="auto"/>
        <w:ind w:left="560" w:right="780"/>
        <w:jc w:val="both"/>
        <w:rPr>
          <w:sz w:val="18"/>
          <w:szCs w:val="28"/>
        </w:rPr>
      </w:pPr>
      <w:r w:rsidRPr="00D55239">
        <w:rPr>
          <w:sz w:val="18"/>
          <w:szCs w:val="28"/>
          <w:vertAlign w:val="superscript"/>
        </w:rPr>
        <w:t>2</w:t>
      </w:r>
      <w:r w:rsidRPr="00D55239">
        <w:rPr>
          <w:sz w:val="18"/>
          <w:szCs w:val="28"/>
        </w:rPr>
        <w:tab/>
        <w:t>Формулювання пункту (2)12.1 застосовується у випадках, коли станом на дату укладання цього Договору відносно Майна (або єдиного майнового комплексу до складу якого входить Майно) прийнято рішення про включення до переліку об’єктів, що підлягають приватизації</w:t>
      </w:r>
    </w:p>
    <w:p w:rsidR="006443EF" w:rsidRPr="00D61EAA" w:rsidRDefault="006443EF" w:rsidP="00D61EAA">
      <w:pPr>
        <w:rPr>
          <w:rFonts w:ascii="Times New Roman" w:hAnsi="Times New Roman" w:cs="Times New Roman"/>
          <w:sz w:val="28"/>
          <w:szCs w:val="28"/>
        </w:rPr>
        <w:sectPr w:rsidR="006443EF" w:rsidRPr="00D61EAA" w:rsidSect="0093565F">
          <w:pgSz w:w="11909" w:h="16838"/>
          <w:pgMar w:top="720" w:right="720" w:bottom="720" w:left="720" w:header="0" w:footer="3" w:gutter="0"/>
          <w:cols w:space="720"/>
          <w:noEndnote/>
          <w:docGrid w:linePitch="360"/>
        </w:sectPr>
      </w:pPr>
    </w:p>
    <w:tbl>
      <w:tblPr>
        <w:tblOverlap w:val="never"/>
        <w:tblW w:w="10507" w:type="dxa"/>
        <w:tblInd w:w="421" w:type="dxa"/>
        <w:tblLayout w:type="fixed"/>
        <w:tblCellMar>
          <w:left w:w="10" w:type="dxa"/>
          <w:right w:w="10" w:type="dxa"/>
        </w:tblCellMar>
        <w:tblLook w:val="04A0" w:firstRow="1" w:lastRow="0" w:firstColumn="1" w:lastColumn="0" w:noHBand="0" w:noVBand="1"/>
      </w:tblPr>
      <w:tblGrid>
        <w:gridCol w:w="629"/>
        <w:gridCol w:w="3413"/>
        <w:gridCol w:w="2486"/>
        <w:gridCol w:w="1310"/>
        <w:gridCol w:w="1099"/>
        <w:gridCol w:w="1570"/>
      </w:tblGrid>
      <w:tr w:rsidR="006443EF" w:rsidRPr="005E736A" w:rsidTr="005E736A">
        <w:tblPrEx>
          <w:tblCellMar>
            <w:top w:w="0" w:type="dxa"/>
            <w:bottom w:w="0" w:type="dxa"/>
          </w:tblCellMar>
        </w:tblPrEx>
        <w:trPr>
          <w:trHeight w:hRule="exact" w:val="370"/>
        </w:trPr>
        <w:tc>
          <w:tcPr>
            <w:tcW w:w="10507" w:type="dxa"/>
            <w:gridSpan w:val="6"/>
            <w:tcBorders>
              <w:top w:val="single" w:sz="4" w:space="0" w:color="auto"/>
              <w:left w:val="single" w:sz="4" w:space="0" w:color="auto"/>
              <w:right w:val="single" w:sz="4" w:space="0" w:color="auto"/>
            </w:tcBorders>
            <w:shd w:val="clear" w:color="auto" w:fill="FFFFFF"/>
          </w:tcPr>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lastRenderedPageBreak/>
              <w:t>АБО</w:t>
            </w:r>
            <w:r w:rsidRPr="005E736A">
              <w:rPr>
                <w:rStyle w:val="1"/>
                <w:sz w:val="20"/>
                <w:szCs w:val="28"/>
                <w:vertAlign w:val="superscript"/>
              </w:rPr>
              <w:t>3</w:t>
            </w:r>
          </w:p>
        </w:tc>
      </w:tr>
      <w:tr w:rsidR="006443EF" w:rsidRPr="005E736A" w:rsidTr="005E736A">
        <w:tblPrEx>
          <w:tblCellMar>
            <w:top w:w="0" w:type="dxa"/>
            <w:bottom w:w="0" w:type="dxa"/>
          </w:tblCellMar>
        </w:tblPrEx>
        <w:trPr>
          <w:trHeight w:hRule="exact" w:val="456"/>
        </w:trPr>
        <w:tc>
          <w:tcPr>
            <w:tcW w:w="629" w:type="dxa"/>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ind w:left="300"/>
              <w:rPr>
                <w:sz w:val="20"/>
                <w:szCs w:val="28"/>
              </w:rPr>
            </w:pPr>
            <w:r w:rsidRPr="005E736A">
              <w:rPr>
                <w:rStyle w:val="1"/>
                <w:sz w:val="20"/>
                <w:szCs w:val="28"/>
              </w:rPr>
              <w:t>(3)</w:t>
            </w:r>
          </w:p>
          <w:p w:rsidR="006443EF" w:rsidRPr="005E736A" w:rsidRDefault="00D1645C" w:rsidP="005E736A">
            <w:pPr>
              <w:pStyle w:val="3"/>
              <w:shd w:val="clear" w:color="auto" w:fill="auto"/>
              <w:spacing w:after="0" w:line="240" w:lineRule="auto"/>
              <w:rPr>
                <w:sz w:val="20"/>
                <w:szCs w:val="28"/>
              </w:rPr>
            </w:pPr>
            <w:r w:rsidRPr="005E736A">
              <w:rPr>
                <w:rStyle w:val="1"/>
                <w:sz w:val="20"/>
                <w:szCs w:val="28"/>
              </w:rPr>
              <w:t>12.1</w:t>
            </w:r>
          </w:p>
        </w:tc>
        <w:tc>
          <w:tcPr>
            <w:tcW w:w="9878" w:type="dxa"/>
            <w:gridSpan w:val="5"/>
            <w:tcBorders>
              <w:top w:val="single" w:sz="4" w:space="0" w:color="auto"/>
              <w:left w:val="single" w:sz="4" w:space="0" w:color="auto"/>
              <w:right w:val="single" w:sz="4" w:space="0" w:color="auto"/>
            </w:tcBorders>
            <w:shd w:val="clear" w:color="auto" w:fill="FFFFFF"/>
          </w:tcPr>
          <w:p w:rsidR="006443EF" w:rsidRPr="005E736A" w:rsidRDefault="00D1645C" w:rsidP="00D61EAA">
            <w:pPr>
              <w:pStyle w:val="3"/>
              <w:shd w:val="clear" w:color="auto" w:fill="auto"/>
              <w:spacing w:after="0" w:line="240" w:lineRule="auto"/>
              <w:ind w:left="120"/>
              <w:rPr>
                <w:sz w:val="20"/>
                <w:szCs w:val="28"/>
              </w:rPr>
            </w:pPr>
            <w:r w:rsidRPr="005E736A">
              <w:rPr>
                <w:rStyle w:val="1"/>
                <w:sz w:val="20"/>
                <w:szCs w:val="28"/>
              </w:rPr>
              <w:t xml:space="preserve">Цей Договір діє до </w:t>
            </w:r>
            <w:r w:rsidR="005E736A" w:rsidRPr="00D1645C">
              <w:rPr>
                <w:rStyle w:val="1"/>
                <w:sz w:val="22"/>
                <w:szCs w:val="28"/>
              </w:rPr>
              <w:t xml:space="preserve">« </w:t>
            </w:r>
            <w:r w:rsidR="005E736A">
              <w:rPr>
                <w:rStyle w:val="1"/>
                <w:sz w:val="22"/>
                <w:szCs w:val="28"/>
              </w:rPr>
              <w:t>__</w:t>
            </w:r>
            <w:r w:rsidR="005E736A" w:rsidRPr="00D1645C">
              <w:rPr>
                <w:rStyle w:val="1"/>
                <w:sz w:val="22"/>
                <w:szCs w:val="28"/>
              </w:rPr>
              <w:t xml:space="preserve">» </w:t>
            </w:r>
            <w:r w:rsidR="005E736A">
              <w:rPr>
                <w:rStyle w:val="1"/>
                <w:sz w:val="22"/>
                <w:szCs w:val="28"/>
              </w:rPr>
              <w:t>______</w:t>
            </w:r>
            <w:r w:rsidR="005E736A" w:rsidRPr="00D1645C">
              <w:rPr>
                <w:rStyle w:val="1"/>
                <w:sz w:val="22"/>
                <w:szCs w:val="28"/>
              </w:rPr>
              <w:t>20</w:t>
            </w:r>
            <w:r w:rsidR="005E736A">
              <w:rPr>
                <w:rStyle w:val="1"/>
                <w:sz w:val="22"/>
                <w:szCs w:val="28"/>
              </w:rPr>
              <w:t>__</w:t>
            </w:r>
            <w:r w:rsidR="005E736A" w:rsidRPr="00D1645C">
              <w:rPr>
                <w:rStyle w:val="1"/>
                <w:sz w:val="22"/>
                <w:szCs w:val="28"/>
              </w:rPr>
              <w:t xml:space="preserve"> </w:t>
            </w:r>
            <w:proofErr w:type="spellStart"/>
            <w:r w:rsidR="005E736A" w:rsidRPr="00D1645C">
              <w:rPr>
                <w:rStyle w:val="1"/>
                <w:sz w:val="22"/>
                <w:szCs w:val="28"/>
              </w:rPr>
              <w:t>р.</w:t>
            </w:r>
            <w:r w:rsidRPr="005E736A">
              <w:rPr>
                <w:rStyle w:val="1"/>
                <w:sz w:val="20"/>
                <w:szCs w:val="28"/>
              </w:rPr>
              <w:t>включно</w:t>
            </w:r>
            <w:proofErr w:type="spellEnd"/>
            <w:r w:rsidRPr="005E736A">
              <w:rPr>
                <w:rStyle w:val="1"/>
                <w:sz w:val="20"/>
                <w:szCs w:val="28"/>
              </w:rPr>
              <w:t>.</w:t>
            </w:r>
          </w:p>
        </w:tc>
      </w:tr>
      <w:tr w:rsidR="006443EF" w:rsidRPr="005E736A" w:rsidTr="005E736A">
        <w:tblPrEx>
          <w:tblCellMar>
            <w:top w:w="0" w:type="dxa"/>
            <w:bottom w:w="0" w:type="dxa"/>
          </w:tblCellMar>
        </w:tblPrEx>
        <w:trPr>
          <w:trHeight w:hRule="exact" w:val="946"/>
        </w:trPr>
        <w:tc>
          <w:tcPr>
            <w:tcW w:w="629" w:type="dxa"/>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ind w:right="120"/>
              <w:jc w:val="right"/>
              <w:rPr>
                <w:sz w:val="20"/>
                <w:szCs w:val="28"/>
              </w:rPr>
            </w:pPr>
            <w:r w:rsidRPr="005E736A">
              <w:rPr>
                <w:rStyle w:val="1"/>
                <w:sz w:val="20"/>
                <w:szCs w:val="28"/>
              </w:rPr>
              <w:t>13</w:t>
            </w:r>
          </w:p>
        </w:tc>
        <w:tc>
          <w:tcPr>
            <w:tcW w:w="3413" w:type="dxa"/>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t>Згода на суборенду</w:t>
            </w:r>
            <w:r w:rsidRPr="005E736A">
              <w:rPr>
                <w:rStyle w:val="1"/>
                <w:sz w:val="20"/>
                <w:szCs w:val="28"/>
                <w:vertAlign w:val="superscript"/>
              </w:rPr>
              <w:t>4</w:t>
            </w:r>
          </w:p>
        </w:tc>
        <w:tc>
          <w:tcPr>
            <w:tcW w:w="6465" w:type="dxa"/>
            <w:gridSpan w:val="4"/>
            <w:tcBorders>
              <w:top w:val="single" w:sz="4" w:space="0" w:color="auto"/>
              <w:left w:val="single" w:sz="4" w:space="0" w:color="auto"/>
              <w:right w:val="single" w:sz="4" w:space="0" w:color="auto"/>
            </w:tcBorders>
            <w:shd w:val="clear" w:color="auto" w:fill="FFFFFF"/>
          </w:tcPr>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t>Орендодавець згоду на передачу майна в суборенду згідно із Оголошенням про передачу майна в оренду. (зазначити - «НАДАВ» або «НЕ НАДАВ»).</w:t>
            </w:r>
          </w:p>
        </w:tc>
      </w:tr>
      <w:tr w:rsidR="006443EF" w:rsidRPr="005E736A" w:rsidTr="005E736A">
        <w:tblPrEx>
          <w:tblCellMar>
            <w:top w:w="0" w:type="dxa"/>
            <w:bottom w:w="0" w:type="dxa"/>
          </w:tblCellMar>
        </w:tblPrEx>
        <w:trPr>
          <w:trHeight w:hRule="exact" w:val="470"/>
        </w:trPr>
        <w:tc>
          <w:tcPr>
            <w:tcW w:w="629" w:type="dxa"/>
            <w:vMerge w:val="restart"/>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ind w:right="120"/>
              <w:jc w:val="right"/>
              <w:rPr>
                <w:sz w:val="20"/>
                <w:szCs w:val="28"/>
              </w:rPr>
            </w:pPr>
            <w:r w:rsidRPr="005E736A">
              <w:rPr>
                <w:rStyle w:val="1"/>
                <w:sz w:val="20"/>
                <w:szCs w:val="28"/>
              </w:rPr>
              <w:t>14</w:t>
            </w:r>
          </w:p>
        </w:tc>
        <w:tc>
          <w:tcPr>
            <w:tcW w:w="3413" w:type="dxa"/>
            <w:vMerge w:val="restart"/>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t>Додаткові умови оренди</w:t>
            </w:r>
          </w:p>
        </w:tc>
        <w:tc>
          <w:tcPr>
            <w:tcW w:w="6465" w:type="dxa"/>
            <w:gridSpan w:val="4"/>
            <w:tcBorders>
              <w:top w:val="single" w:sz="4" w:space="0" w:color="auto"/>
              <w:left w:val="single" w:sz="4" w:space="0" w:color="auto"/>
              <w:right w:val="single" w:sz="4" w:space="0" w:color="auto"/>
            </w:tcBorders>
            <w:shd w:val="clear" w:color="auto" w:fill="FFFFFF"/>
          </w:tcPr>
          <w:p w:rsidR="006443EF" w:rsidRPr="005E736A" w:rsidRDefault="00D1645C" w:rsidP="00D61EAA">
            <w:pPr>
              <w:pStyle w:val="3"/>
              <w:shd w:val="clear" w:color="auto" w:fill="auto"/>
              <w:spacing w:after="0" w:line="240" w:lineRule="auto"/>
              <w:ind w:left="920"/>
              <w:rPr>
                <w:sz w:val="20"/>
                <w:szCs w:val="28"/>
              </w:rPr>
            </w:pPr>
            <w:r w:rsidRPr="005E736A">
              <w:rPr>
                <w:rStyle w:val="105pt0pt"/>
                <w:sz w:val="20"/>
                <w:szCs w:val="28"/>
              </w:rPr>
              <w:t>(ВКАЗАТИ УСІ ДОДАТКОВІ УМОВИ)</w:t>
            </w:r>
          </w:p>
        </w:tc>
      </w:tr>
      <w:tr w:rsidR="006443EF" w:rsidRPr="005E736A" w:rsidTr="005E736A">
        <w:tblPrEx>
          <w:tblCellMar>
            <w:top w:w="0" w:type="dxa"/>
            <w:bottom w:w="0" w:type="dxa"/>
          </w:tblCellMar>
        </w:tblPrEx>
        <w:trPr>
          <w:trHeight w:hRule="exact" w:val="926"/>
        </w:trPr>
        <w:tc>
          <w:tcPr>
            <w:tcW w:w="629" w:type="dxa"/>
            <w:vMerge/>
            <w:tcBorders>
              <w:left w:val="single" w:sz="4" w:space="0" w:color="auto"/>
            </w:tcBorders>
            <w:shd w:val="clear" w:color="auto" w:fill="FFFFFF"/>
          </w:tcPr>
          <w:p w:rsidR="006443EF" w:rsidRPr="005E736A" w:rsidRDefault="006443EF" w:rsidP="00D61EAA">
            <w:pPr>
              <w:rPr>
                <w:rFonts w:ascii="Times New Roman" w:hAnsi="Times New Roman" w:cs="Times New Roman"/>
                <w:sz w:val="20"/>
                <w:szCs w:val="28"/>
              </w:rPr>
            </w:pPr>
          </w:p>
        </w:tc>
        <w:tc>
          <w:tcPr>
            <w:tcW w:w="3413" w:type="dxa"/>
            <w:vMerge/>
            <w:tcBorders>
              <w:left w:val="single" w:sz="4" w:space="0" w:color="auto"/>
            </w:tcBorders>
            <w:shd w:val="clear" w:color="auto" w:fill="FFFFFF"/>
          </w:tcPr>
          <w:p w:rsidR="006443EF" w:rsidRPr="005E736A" w:rsidRDefault="006443EF" w:rsidP="00D61EAA">
            <w:pPr>
              <w:rPr>
                <w:rFonts w:ascii="Times New Roman" w:hAnsi="Times New Roman" w:cs="Times New Roman"/>
                <w:sz w:val="20"/>
                <w:szCs w:val="28"/>
              </w:rPr>
            </w:pPr>
          </w:p>
        </w:tc>
        <w:tc>
          <w:tcPr>
            <w:tcW w:w="6465" w:type="dxa"/>
            <w:gridSpan w:val="4"/>
            <w:tcBorders>
              <w:top w:val="single" w:sz="4" w:space="0" w:color="auto"/>
              <w:left w:val="single" w:sz="4" w:space="0" w:color="auto"/>
              <w:right w:val="single" w:sz="4" w:space="0" w:color="auto"/>
            </w:tcBorders>
            <w:shd w:val="clear" w:color="auto" w:fill="FFFFFF"/>
          </w:tcPr>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t>Встановлені рішенням уповноваженого органу відповідно до рішення</w:t>
            </w:r>
          </w:p>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t>такого органу</w:t>
            </w:r>
          </w:p>
          <w:p w:rsidR="006443EF" w:rsidRPr="005E736A" w:rsidRDefault="00D1645C" w:rsidP="00D61EAA">
            <w:pPr>
              <w:pStyle w:val="3"/>
              <w:shd w:val="clear" w:color="auto" w:fill="auto"/>
              <w:spacing w:after="0" w:line="240" w:lineRule="auto"/>
              <w:ind w:left="120"/>
              <w:rPr>
                <w:sz w:val="20"/>
                <w:szCs w:val="28"/>
              </w:rPr>
            </w:pPr>
            <w:r w:rsidRPr="005E736A">
              <w:rPr>
                <w:rStyle w:val="1"/>
                <w:sz w:val="20"/>
                <w:szCs w:val="28"/>
              </w:rPr>
              <w:t>Уповноважений орган:</w:t>
            </w:r>
          </w:p>
          <w:p w:rsidR="006443EF" w:rsidRPr="005E736A" w:rsidRDefault="00D1645C" w:rsidP="00D61EAA">
            <w:pPr>
              <w:pStyle w:val="3"/>
              <w:shd w:val="clear" w:color="auto" w:fill="auto"/>
              <w:spacing w:after="0" w:line="240" w:lineRule="auto"/>
              <w:ind w:left="120"/>
              <w:rPr>
                <w:sz w:val="20"/>
                <w:szCs w:val="28"/>
              </w:rPr>
            </w:pPr>
            <w:r w:rsidRPr="005E736A">
              <w:rPr>
                <w:rStyle w:val="1"/>
                <w:sz w:val="20"/>
                <w:szCs w:val="28"/>
              </w:rPr>
              <w:t xml:space="preserve">Дата і номер рішення уповноваженого </w:t>
            </w:r>
            <w:r w:rsidRPr="005E736A">
              <w:rPr>
                <w:rStyle w:val="1"/>
                <w:sz w:val="20"/>
                <w:szCs w:val="28"/>
                <w:lang w:val="ru-RU"/>
              </w:rPr>
              <w:t>органу:</w:t>
            </w:r>
          </w:p>
        </w:tc>
      </w:tr>
      <w:tr w:rsidR="006443EF" w:rsidRPr="005E736A" w:rsidTr="005E736A">
        <w:tblPrEx>
          <w:tblCellMar>
            <w:top w:w="0" w:type="dxa"/>
            <w:bottom w:w="0" w:type="dxa"/>
          </w:tblCellMar>
        </w:tblPrEx>
        <w:trPr>
          <w:trHeight w:hRule="exact" w:val="470"/>
        </w:trPr>
        <w:tc>
          <w:tcPr>
            <w:tcW w:w="629" w:type="dxa"/>
            <w:vMerge w:val="restart"/>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ind w:right="120"/>
              <w:jc w:val="right"/>
              <w:rPr>
                <w:sz w:val="20"/>
                <w:szCs w:val="28"/>
              </w:rPr>
            </w:pPr>
            <w:r w:rsidRPr="005E736A">
              <w:rPr>
                <w:rStyle w:val="1"/>
                <w:sz w:val="20"/>
                <w:szCs w:val="28"/>
              </w:rPr>
              <w:t>15</w:t>
            </w:r>
          </w:p>
        </w:tc>
        <w:tc>
          <w:tcPr>
            <w:tcW w:w="3413" w:type="dxa"/>
            <w:vMerge w:val="restart"/>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t>Банківські реквізити для сплати орендної плати і інших платежів відповідно до цього Договору</w:t>
            </w:r>
          </w:p>
        </w:tc>
        <w:tc>
          <w:tcPr>
            <w:tcW w:w="2486" w:type="dxa"/>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t>Балансоутримувача</w:t>
            </w:r>
          </w:p>
        </w:tc>
        <w:tc>
          <w:tcPr>
            <w:tcW w:w="2409" w:type="dxa"/>
            <w:gridSpan w:val="2"/>
            <w:tcBorders>
              <w:top w:val="single" w:sz="4" w:space="0" w:color="auto"/>
              <w:left w:val="single" w:sz="4" w:space="0" w:color="auto"/>
            </w:tcBorders>
            <w:shd w:val="clear" w:color="auto" w:fill="FFFFFF"/>
          </w:tcPr>
          <w:p w:rsidR="006443EF" w:rsidRPr="005E736A" w:rsidRDefault="0034339C" w:rsidP="00D61EAA">
            <w:pPr>
              <w:pStyle w:val="3"/>
              <w:shd w:val="clear" w:color="auto" w:fill="auto"/>
              <w:spacing w:after="0" w:line="240" w:lineRule="auto"/>
              <w:jc w:val="center"/>
              <w:rPr>
                <w:sz w:val="20"/>
                <w:szCs w:val="28"/>
              </w:rPr>
            </w:pPr>
            <w:r>
              <w:rPr>
                <w:rStyle w:val="1"/>
                <w:sz w:val="20"/>
                <w:szCs w:val="28"/>
              </w:rPr>
              <w:t>Районного бюджету</w:t>
            </w:r>
          </w:p>
        </w:tc>
        <w:tc>
          <w:tcPr>
            <w:tcW w:w="1570" w:type="dxa"/>
            <w:tcBorders>
              <w:top w:val="single" w:sz="4" w:space="0" w:color="auto"/>
              <w:left w:val="single" w:sz="4" w:space="0" w:color="auto"/>
              <w:right w:val="single" w:sz="4" w:space="0" w:color="auto"/>
            </w:tcBorders>
            <w:shd w:val="clear" w:color="auto" w:fill="FFFFFF"/>
          </w:tcPr>
          <w:p w:rsidR="006443EF" w:rsidRPr="005E736A" w:rsidRDefault="00D1645C" w:rsidP="00D61EAA">
            <w:pPr>
              <w:pStyle w:val="3"/>
              <w:shd w:val="clear" w:color="auto" w:fill="auto"/>
              <w:spacing w:after="0" w:line="240" w:lineRule="auto"/>
              <w:ind w:left="220"/>
              <w:rPr>
                <w:sz w:val="20"/>
                <w:szCs w:val="28"/>
              </w:rPr>
            </w:pPr>
            <w:r w:rsidRPr="005E736A">
              <w:rPr>
                <w:rStyle w:val="1"/>
                <w:sz w:val="20"/>
                <w:szCs w:val="28"/>
              </w:rPr>
              <w:t>Орендодавця</w:t>
            </w:r>
          </w:p>
        </w:tc>
      </w:tr>
      <w:tr w:rsidR="006443EF" w:rsidRPr="005E736A" w:rsidTr="005E736A">
        <w:tblPrEx>
          <w:tblCellMar>
            <w:top w:w="0" w:type="dxa"/>
            <w:bottom w:w="0" w:type="dxa"/>
          </w:tblCellMar>
        </w:tblPrEx>
        <w:trPr>
          <w:trHeight w:hRule="exact" w:val="331"/>
        </w:trPr>
        <w:tc>
          <w:tcPr>
            <w:tcW w:w="629" w:type="dxa"/>
            <w:vMerge/>
            <w:tcBorders>
              <w:left w:val="single" w:sz="4" w:space="0" w:color="auto"/>
            </w:tcBorders>
            <w:shd w:val="clear" w:color="auto" w:fill="FFFFFF"/>
          </w:tcPr>
          <w:p w:rsidR="006443EF" w:rsidRPr="005E736A" w:rsidRDefault="006443EF" w:rsidP="00D61EAA">
            <w:pPr>
              <w:rPr>
                <w:rFonts w:ascii="Times New Roman" w:hAnsi="Times New Roman" w:cs="Times New Roman"/>
                <w:sz w:val="20"/>
                <w:szCs w:val="28"/>
              </w:rPr>
            </w:pPr>
          </w:p>
        </w:tc>
        <w:tc>
          <w:tcPr>
            <w:tcW w:w="3413" w:type="dxa"/>
            <w:vMerge/>
            <w:tcBorders>
              <w:left w:val="single" w:sz="4" w:space="0" w:color="auto"/>
            </w:tcBorders>
            <w:shd w:val="clear" w:color="auto" w:fill="FFFFFF"/>
          </w:tcPr>
          <w:p w:rsidR="006443EF" w:rsidRPr="005E736A" w:rsidRDefault="006443EF" w:rsidP="00D61EAA">
            <w:pPr>
              <w:rPr>
                <w:rFonts w:ascii="Times New Roman" w:hAnsi="Times New Roman" w:cs="Times New Roman"/>
                <w:sz w:val="20"/>
                <w:szCs w:val="28"/>
              </w:rPr>
            </w:pPr>
          </w:p>
        </w:tc>
        <w:tc>
          <w:tcPr>
            <w:tcW w:w="2486" w:type="dxa"/>
            <w:tcBorders>
              <w:top w:val="single" w:sz="4" w:space="0" w:color="auto"/>
              <w:left w:val="single" w:sz="4" w:space="0" w:color="auto"/>
            </w:tcBorders>
            <w:shd w:val="clear" w:color="auto" w:fill="FFFFFF"/>
          </w:tcPr>
          <w:p w:rsidR="006443EF" w:rsidRPr="005E736A" w:rsidRDefault="006443EF" w:rsidP="00D61EAA">
            <w:pPr>
              <w:rPr>
                <w:rFonts w:ascii="Times New Roman" w:hAnsi="Times New Roman" w:cs="Times New Roman"/>
                <w:sz w:val="20"/>
                <w:szCs w:val="28"/>
              </w:rPr>
            </w:pPr>
          </w:p>
        </w:tc>
        <w:tc>
          <w:tcPr>
            <w:tcW w:w="2409" w:type="dxa"/>
            <w:gridSpan w:val="2"/>
            <w:tcBorders>
              <w:top w:val="single" w:sz="4" w:space="0" w:color="auto"/>
              <w:left w:val="single" w:sz="4" w:space="0" w:color="auto"/>
            </w:tcBorders>
            <w:shd w:val="clear" w:color="auto" w:fill="FFFFFF"/>
          </w:tcPr>
          <w:p w:rsidR="006443EF" w:rsidRPr="005E736A" w:rsidRDefault="006443EF" w:rsidP="00D61EAA">
            <w:pPr>
              <w:rPr>
                <w:rFonts w:ascii="Times New Roman" w:hAnsi="Times New Roman" w:cs="Times New Roman"/>
                <w:sz w:val="20"/>
                <w:szCs w:val="28"/>
              </w:rPr>
            </w:pPr>
          </w:p>
        </w:tc>
        <w:tc>
          <w:tcPr>
            <w:tcW w:w="1570" w:type="dxa"/>
            <w:tcBorders>
              <w:top w:val="single" w:sz="4" w:space="0" w:color="auto"/>
              <w:left w:val="single" w:sz="4" w:space="0" w:color="auto"/>
              <w:right w:val="single" w:sz="4" w:space="0" w:color="auto"/>
            </w:tcBorders>
            <w:shd w:val="clear" w:color="auto" w:fill="FFFFFF"/>
          </w:tcPr>
          <w:p w:rsidR="006443EF" w:rsidRPr="005E736A" w:rsidRDefault="006443EF" w:rsidP="00D61EAA">
            <w:pPr>
              <w:rPr>
                <w:rFonts w:ascii="Times New Roman" w:hAnsi="Times New Roman" w:cs="Times New Roman"/>
                <w:sz w:val="20"/>
                <w:szCs w:val="28"/>
              </w:rPr>
            </w:pPr>
          </w:p>
        </w:tc>
      </w:tr>
      <w:tr w:rsidR="006443EF" w:rsidRPr="005E736A" w:rsidTr="005E736A">
        <w:tblPrEx>
          <w:tblCellMar>
            <w:top w:w="0" w:type="dxa"/>
            <w:bottom w:w="0" w:type="dxa"/>
          </w:tblCellMar>
        </w:tblPrEx>
        <w:trPr>
          <w:trHeight w:hRule="exact" w:val="701"/>
        </w:trPr>
        <w:tc>
          <w:tcPr>
            <w:tcW w:w="629" w:type="dxa"/>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ind w:right="120"/>
              <w:jc w:val="right"/>
              <w:rPr>
                <w:sz w:val="20"/>
                <w:szCs w:val="28"/>
              </w:rPr>
            </w:pPr>
            <w:r w:rsidRPr="005E736A">
              <w:rPr>
                <w:rStyle w:val="1"/>
                <w:sz w:val="20"/>
                <w:szCs w:val="28"/>
              </w:rPr>
              <w:t>16</w:t>
            </w:r>
          </w:p>
        </w:tc>
        <w:tc>
          <w:tcPr>
            <w:tcW w:w="3413" w:type="dxa"/>
            <w:tcBorders>
              <w:top w:val="single" w:sz="4" w:space="0" w:color="auto"/>
              <w:left w:val="single" w:sz="4" w:space="0" w:color="auto"/>
            </w:tcBorders>
            <w:shd w:val="clear" w:color="auto" w:fill="FFFFFF"/>
          </w:tcPr>
          <w:p w:rsidR="006443EF" w:rsidRPr="005E736A" w:rsidRDefault="00D1645C" w:rsidP="00D61EAA">
            <w:pPr>
              <w:pStyle w:val="3"/>
              <w:shd w:val="clear" w:color="auto" w:fill="auto"/>
              <w:spacing w:after="0" w:line="240" w:lineRule="auto"/>
              <w:ind w:left="120"/>
              <w:rPr>
                <w:sz w:val="20"/>
                <w:szCs w:val="28"/>
              </w:rPr>
            </w:pPr>
            <w:r w:rsidRPr="005E736A">
              <w:rPr>
                <w:rStyle w:val="1"/>
                <w:sz w:val="20"/>
                <w:szCs w:val="28"/>
              </w:rPr>
              <w:t>Співвідношення розподілу орендної плати станом на дату укладання Договору</w:t>
            </w:r>
          </w:p>
        </w:tc>
        <w:tc>
          <w:tcPr>
            <w:tcW w:w="3796" w:type="dxa"/>
            <w:gridSpan w:val="2"/>
            <w:tcBorders>
              <w:top w:val="single" w:sz="4" w:space="0" w:color="auto"/>
              <w:left w:val="single" w:sz="4" w:space="0" w:color="auto"/>
            </w:tcBorders>
            <w:shd w:val="clear" w:color="auto" w:fill="FFFFFF"/>
          </w:tcPr>
          <w:p w:rsidR="006443EF" w:rsidRPr="005E736A" w:rsidRDefault="00D1645C" w:rsidP="00D61EAA">
            <w:pPr>
              <w:pStyle w:val="3"/>
              <w:shd w:val="clear" w:color="auto" w:fill="auto"/>
              <w:tabs>
                <w:tab w:val="left" w:leader="underscore" w:pos="2098"/>
              </w:tabs>
              <w:spacing w:after="0" w:line="240" w:lineRule="auto"/>
              <w:jc w:val="both"/>
              <w:rPr>
                <w:sz w:val="20"/>
                <w:szCs w:val="28"/>
              </w:rPr>
            </w:pPr>
            <w:r w:rsidRPr="005E736A">
              <w:rPr>
                <w:rStyle w:val="1"/>
                <w:sz w:val="20"/>
                <w:szCs w:val="28"/>
              </w:rPr>
              <w:t>Балансоутримувачу:</w:t>
            </w:r>
            <w:r w:rsidRPr="005E736A">
              <w:rPr>
                <w:rStyle w:val="1"/>
                <w:sz w:val="20"/>
                <w:szCs w:val="28"/>
              </w:rPr>
              <w:tab/>
              <w:t>% від суми</w:t>
            </w:r>
          </w:p>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t>орендної плати</w:t>
            </w:r>
          </w:p>
        </w:tc>
        <w:tc>
          <w:tcPr>
            <w:tcW w:w="2669" w:type="dxa"/>
            <w:gridSpan w:val="2"/>
            <w:tcBorders>
              <w:top w:val="single" w:sz="4" w:space="0" w:color="auto"/>
              <w:left w:val="single" w:sz="4" w:space="0" w:color="auto"/>
              <w:right w:val="single" w:sz="4" w:space="0" w:color="auto"/>
            </w:tcBorders>
            <w:shd w:val="clear" w:color="auto" w:fill="FFFFFF"/>
          </w:tcPr>
          <w:p w:rsidR="006443EF" w:rsidRPr="005E736A" w:rsidRDefault="0034339C" w:rsidP="00D61EAA">
            <w:pPr>
              <w:pStyle w:val="3"/>
              <w:shd w:val="clear" w:color="auto" w:fill="auto"/>
              <w:spacing w:after="0" w:line="240" w:lineRule="auto"/>
              <w:jc w:val="center"/>
              <w:rPr>
                <w:sz w:val="20"/>
                <w:szCs w:val="28"/>
              </w:rPr>
            </w:pPr>
            <w:r>
              <w:rPr>
                <w:rStyle w:val="1"/>
                <w:sz w:val="20"/>
                <w:szCs w:val="28"/>
              </w:rPr>
              <w:t>Районному бюджету</w:t>
            </w:r>
            <w:r w:rsidR="00D1645C" w:rsidRPr="005E736A">
              <w:rPr>
                <w:rStyle w:val="1"/>
                <w:sz w:val="20"/>
                <w:szCs w:val="28"/>
              </w:rPr>
              <w:t xml:space="preserve">: </w:t>
            </w:r>
            <w:r>
              <w:rPr>
                <w:rStyle w:val="1"/>
                <w:sz w:val="20"/>
                <w:szCs w:val="28"/>
              </w:rPr>
              <w:t>___</w:t>
            </w:r>
            <w:r w:rsidR="00D1645C" w:rsidRPr="005E736A">
              <w:rPr>
                <w:rStyle w:val="1"/>
                <w:sz w:val="20"/>
                <w:szCs w:val="28"/>
              </w:rPr>
              <w:t>% від суми орендної плати</w:t>
            </w:r>
          </w:p>
        </w:tc>
      </w:tr>
      <w:tr w:rsidR="006443EF" w:rsidRPr="005E736A" w:rsidTr="005E736A">
        <w:tblPrEx>
          <w:tblCellMar>
            <w:top w:w="0" w:type="dxa"/>
            <w:bottom w:w="0" w:type="dxa"/>
          </w:tblCellMar>
        </w:tblPrEx>
        <w:trPr>
          <w:trHeight w:hRule="exact" w:val="1858"/>
        </w:trPr>
        <w:tc>
          <w:tcPr>
            <w:tcW w:w="629" w:type="dxa"/>
            <w:tcBorders>
              <w:top w:val="single" w:sz="4" w:space="0" w:color="auto"/>
              <w:left w:val="single" w:sz="4" w:space="0" w:color="auto"/>
              <w:bottom w:val="single" w:sz="4" w:space="0" w:color="auto"/>
            </w:tcBorders>
            <w:shd w:val="clear" w:color="auto" w:fill="FFFFFF"/>
          </w:tcPr>
          <w:p w:rsidR="006443EF" w:rsidRPr="005E736A" w:rsidRDefault="00D1645C" w:rsidP="00D61EAA">
            <w:pPr>
              <w:pStyle w:val="3"/>
              <w:shd w:val="clear" w:color="auto" w:fill="auto"/>
              <w:spacing w:after="0" w:line="240" w:lineRule="auto"/>
              <w:ind w:left="300"/>
              <w:rPr>
                <w:sz w:val="20"/>
                <w:szCs w:val="28"/>
              </w:rPr>
            </w:pPr>
            <w:r w:rsidRPr="005E736A">
              <w:rPr>
                <w:rStyle w:val="1"/>
                <w:sz w:val="20"/>
                <w:szCs w:val="28"/>
              </w:rPr>
              <w:t>17</w:t>
            </w:r>
            <w:r w:rsidRPr="005E736A">
              <w:rPr>
                <w:rStyle w:val="1"/>
                <w:sz w:val="20"/>
                <w:szCs w:val="28"/>
                <w:vertAlign w:val="superscript"/>
              </w:rPr>
              <w:t>5</w:t>
            </w:r>
          </w:p>
        </w:tc>
        <w:tc>
          <w:tcPr>
            <w:tcW w:w="3413" w:type="dxa"/>
            <w:tcBorders>
              <w:top w:val="single" w:sz="4" w:space="0" w:color="auto"/>
              <w:left w:val="single" w:sz="4" w:space="0" w:color="auto"/>
              <w:bottom w:val="single" w:sz="4" w:space="0" w:color="auto"/>
            </w:tcBorders>
            <w:shd w:val="clear" w:color="auto" w:fill="FFFFFF"/>
          </w:tcPr>
          <w:p w:rsidR="006443EF" w:rsidRPr="005E736A" w:rsidRDefault="00D1645C" w:rsidP="00D61EAA">
            <w:pPr>
              <w:pStyle w:val="3"/>
              <w:shd w:val="clear" w:color="auto" w:fill="auto"/>
              <w:spacing w:after="0" w:line="240" w:lineRule="auto"/>
              <w:jc w:val="center"/>
              <w:rPr>
                <w:sz w:val="20"/>
                <w:szCs w:val="28"/>
              </w:rPr>
            </w:pPr>
            <w:r w:rsidRPr="005E736A">
              <w:rPr>
                <w:rStyle w:val="1"/>
                <w:sz w:val="20"/>
                <w:szCs w:val="28"/>
              </w:rPr>
              <w:t>Дата заяви Орендаря про продовження Договору оренди, поданої Орендодавцю:</w:t>
            </w:r>
          </w:p>
          <w:p w:rsidR="006443EF" w:rsidRPr="005E736A" w:rsidRDefault="005E736A" w:rsidP="00D61EAA">
            <w:pPr>
              <w:pStyle w:val="3"/>
              <w:shd w:val="clear" w:color="auto" w:fill="auto"/>
              <w:spacing w:after="0" w:line="240" w:lineRule="auto"/>
              <w:jc w:val="center"/>
              <w:rPr>
                <w:sz w:val="20"/>
                <w:szCs w:val="28"/>
              </w:rPr>
            </w:pPr>
            <w:r w:rsidRPr="00D1645C">
              <w:rPr>
                <w:rStyle w:val="1"/>
                <w:sz w:val="22"/>
                <w:szCs w:val="28"/>
              </w:rPr>
              <w:t xml:space="preserve">« </w:t>
            </w:r>
            <w:r>
              <w:rPr>
                <w:rStyle w:val="1"/>
                <w:sz w:val="22"/>
                <w:szCs w:val="28"/>
              </w:rPr>
              <w:t>__</w:t>
            </w:r>
            <w:r w:rsidRPr="00D1645C">
              <w:rPr>
                <w:rStyle w:val="1"/>
                <w:sz w:val="22"/>
                <w:szCs w:val="28"/>
              </w:rPr>
              <w:t xml:space="preserve">» </w:t>
            </w:r>
            <w:r>
              <w:rPr>
                <w:rStyle w:val="1"/>
                <w:sz w:val="22"/>
                <w:szCs w:val="28"/>
              </w:rPr>
              <w:t>______</w:t>
            </w:r>
            <w:r w:rsidRPr="00D1645C">
              <w:rPr>
                <w:rStyle w:val="1"/>
                <w:sz w:val="22"/>
                <w:szCs w:val="28"/>
              </w:rPr>
              <w:t>20</w:t>
            </w:r>
            <w:r>
              <w:rPr>
                <w:rStyle w:val="1"/>
                <w:sz w:val="22"/>
                <w:szCs w:val="28"/>
              </w:rPr>
              <w:t>__</w:t>
            </w:r>
            <w:r w:rsidRPr="00D1645C">
              <w:rPr>
                <w:rStyle w:val="1"/>
                <w:sz w:val="22"/>
                <w:szCs w:val="28"/>
              </w:rPr>
              <w:t xml:space="preserve"> р.</w:t>
            </w:r>
          </w:p>
        </w:tc>
        <w:tc>
          <w:tcPr>
            <w:tcW w:w="3796" w:type="dxa"/>
            <w:gridSpan w:val="2"/>
            <w:tcBorders>
              <w:top w:val="single" w:sz="4" w:space="0" w:color="auto"/>
              <w:left w:val="single" w:sz="4" w:space="0" w:color="auto"/>
              <w:bottom w:val="single" w:sz="4" w:space="0" w:color="auto"/>
            </w:tcBorders>
            <w:shd w:val="clear" w:color="auto" w:fill="FFFFFF"/>
          </w:tcPr>
          <w:p w:rsidR="006443EF" w:rsidRPr="005E736A" w:rsidRDefault="00D1645C" w:rsidP="005E736A">
            <w:pPr>
              <w:pStyle w:val="3"/>
              <w:shd w:val="clear" w:color="auto" w:fill="auto"/>
              <w:spacing w:after="0" w:line="240" w:lineRule="auto"/>
              <w:jc w:val="center"/>
              <w:rPr>
                <w:sz w:val="20"/>
                <w:szCs w:val="28"/>
              </w:rPr>
            </w:pPr>
            <w:r w:rsidRPr="005E736A">
              <w:rPr>
                <w:rStyle w:val="1"/>
                <w:sz w:val="20"/>
                <w:szCs w:val="28"/>
              </w:rPr>
              <w:t xml:space="preserve">Дата і </w:t>
            </w:r>
            <w:proofErr w:type="spellStart"/>
            <w:r w:rsidRPr="005E736A">
              <w:rPr>
                <w:rStyle w:val="1"/>
                <w:sz w:val="20"/>
                <w:szCs w:val="28"/>
              </w:rPr>
              <w:t>вих</w:t>
            </w:r>
            <w:proofErr w:type="spellEnd"/>
            <w:r w:rsidRPr="005E736A">
              <w:rPr>
                <w:rStyle w:val="1"/>
                <w:sz w:val="20"/>
                <w:szCs w:val="28"/>
              </w:rPr>
              <w:t xml:space="preserve">. номер довідки Балансоутримувача (Орендодавця - у випадку продовження Договору оренди єдиного майнового комплексу), передбаченою частиною 6 статті 18 Закону </w:t>
            </w:r>
            <w:r w:rsidR="005E736A" w:rsidRPr="00D1645C">
              <w:rPr>
                <w:rStyle w:val="1"/>
                <w:sz w:val="22"/>
                <w:szCs w:val="28"/>
              </w:rPr>
              <w:t xml:space="preserve">« </w:t>
            </w:r>
            <w:r w:rsidR="005E736A">
              <w:rPr>
                <w:rStyle w:val="1"/>
                <w:sz w:val="22"/>
                <w:szCs w:val="28"/>
              </w:rPr>
              <w:t>__</w:t>
            </w:r>
            <w:r w:rsidR="005E736A" w:rsidRPr="00D1645C">
              <w:rPr>
                <w:rStyle w:val="1"/>
                <w:sz w:val="22"/>
                <w:szCs w:val="28"/>
              </w:rPr>
              <w:t xml:space="preserve">» </w:t>
            </w:r>
            <w:r w:rsidR="005E736A">
              <w:rPr>
                <w:rStyle w:val="1"/>
                <w:sz w:val="22"/>
                <w:szCs w:val="28"/>
              </w:rPr>
              <w:t>______</w:t>
            </w:r>
            <w:r w:rsidR="005E736A" w:rsidRPr="00D1645C">
              <w:rPr>
                <w:rStyle w:val="1"/>
                <w:sz w:val="22"/>
                <w:szCs w:val="28"/>
              </w:rPr>
              <w:t>20</w:t>
            </w:r>
            <w:r w:rsidR="005E736A">
              <w:rPr>
                <w:rStyle w:val="1"/>
                <w:sz w:val="22"/>
                <w:szCs w:val="28"/>
              </w:rPr>
              <w:t>__</w:t>
            </w:r>
            <w:r w:rsidR="005E736A" w:rsidRPr="00D1645C">
              <w:rPr>
                <w:rStyle w:val="1"/>
                <w:sz w:val="22"/>
                <w:szCs w:val="28"/>
              </w:rPr>
              <w:t xml:space="preserve"> р.</w:t>
            </w:r>
            <w:r w:rsidRPr="005E736A">
              <w:rPr>
                <w:rStyle w:val="1"/>
                <w:sz w:val="20"/>
                <w:szCs w:val="28"/>
              </w:rPr>
              <w:t>№</w:t>
            </w:r>
            <w:r w:rsidR="005E736A">
              <w:rPr>
                <w:rStyle w:val="1"/>
                <w:sz w:val="20"/>
                <w:szCs w:val="28"/>
              </w:rPr>
              <w:t xml:space="preserve"> ____________</w:t>
            </w:r>
          </w:p>
        </w:tc>
        <w:tc>
          <w:tcPr>
            <w:tcW w:w="2669" w:type="dxa"/>
            <w:gridSpan w:val="2"/>
            <w:tcBorders>
              <w:top w:val="single" w:sz="4" w:space="0" w:color="auto"/>
              <w:left w:val="single" w:sz="4" w:space="0" w:color="auto"/>
              <w:bottom w:val="single" w:sz="4" w:space="0" w:color="auto"/>
              <w:right w:val="single" w:sz="4" w:space="0" w:color="auto"/>
            </w:tcBorders>
            <w:shd w:val="clear" w:color="auto" w:fill="FFFFFF"/>
          </w:tcPr>
          <w:p w:rsidR="006443EF" w:rsidRPr="005E736A" w:rsidRDefault="00D1645C" w:rsidP="005E736A">
            <w:pPr>
              <w:pStyle w:val="3"/>
              <w:shd w:val="clear" w:color="auto" w:fill="auto"/>
              <w:spacing w:after="0" w:line="240" w:lineRule="auto"/>
              <w:jc w:val="center"/>
              <w:rPr>
                <w:sz w:val="20"/>
                <w:szCs w:val="28"/>
              </w:rPr>
            </w:pPr>
            <w:r w:rsidRPr="005E736A">
              <w:rPr>
                <w:rStyle w:val="1"/>
                <w:sz w:val="20"/>
                <w:szCs w:val="28"/>
              </w:rPr>
              <w:t xml:space="preserve">Дата і номер рішення (наказу) Орендодавця про продовження Договору оренди </w:t>
            </w:r>
            <w:r w:rsidR="005E736A" w:rsidRPr="00D1645C">
              <w:rPr>
                <w:rStyle w:val="1"/>
                <w:sz w:val="22"/>
                <w:szCs w:val="28"/>
              </w:rPr>
              <w:t xml:space="preserve">« </w:t>
            </w:r>
            <w:r w:rsidR="005E736A">
              <w:rPr>
                <w:rStyle w:val="1"/>
                <w:sz w:val="22"/>
                <w:szCs w:val="28"/>
              </w:rPr>
              <w:t>__</w:t>
            </w:r>
            <w:r w:rsidR="005E736A" w:rsidRPr="00D1645C">
              <w:rPr>
                <w:rStyle w:val="1"/>
                <w:sz w:val="22"/>
                <w:szCs w:val="28"/>
              </w:rPr>
              <w:t xml:space="preserve">» </w:t>
            </w:r>
            <w:r w:rsidR="005E736A">
              <w:rPr>
                <w:rStyle w:val="1"/>
                <w:sz w:val="22"/>
                <w:szCs w:val="28"/>
              </w:rPr>
              <w:t>______</w:t>
            </w:r>
            <w:r w:rsidR="005E736A" w:rsidRPr="00D1645C">
              <w:rPr>
                <w:rStyle w:val="1"/>
                <w:sz w:val="22"/>
                <w:szCs w:val="28"/>
              </w:rPr>
              <w:t>20</w:t>
            </w:r>
            <w:r w:rsidR="005E736A">
              <w:rPr>
                <w:rStyle w:val="1"/>
                <w:sz w:val="22"/>
                <w:szCs w:val="28"/>
              </w:rPr>
              <w:t>__</w:t>
            </w:r>
            <w:r w:rsidR="005E736A" w:rsidRPr="00D1645C">
              <w:rPr>
                <w:rStyle w:val="1"/>
                <w:sz w:val="22"/>
                <w:szCs w:val="28"/>
              </w:rPr>
              <w:t xml:space="preserve"> р.</w:t>
            </w:r>
            <w:r w:rsidR="005E736A">
              <w:rPr>
                <w:rStyle w:val="1"/>
                <w:sz w:val="22"/>
                <w:szCs w:val="28"/>
              </w:rPr>
              <w:t xml:space="preserve"> </w:t>
            </w:r>
            <w:r w:rsidRPr="005E736A">
              <w:rPr>
                <w:rStyle w:val="1"/>
                <w:sz w:val="20"/>
                <w:szCs w:val="28"/>
              </w:rPr>
              <w:t>№</w:t>
            </w:r>
            <w:r w:rsidR="005E736A">
              <w:rPr>
                <w:rStyle w:val="1"/>
                <w:sz w:val="20"/>
                <w:szCs w:val="28"/>
              </w:rPr>
              <w:t>_______</w:t>
            </w:r>
            <w:r w:rsidRPr="005E736A">
              <w:rPr>
                <w:rStyle w:val="1"/>
                <w:sz w:val="20"/>
                <w:szCs w:val="28"/>
              </w:rPr>
              <w:t xml:space="preserve"> .</w:t>
            </w:r>
          </w:p>
        </w:tc>
      </w:tr>
    </w:tbl>
    <w:p w:rsidR="006443EF" w:rsidRPr="005E736A" w:rsidRDefault="00D1645C" w:rsidP="005E736A">
      <w:pPr>
        <w:pStyle w:val="a6"/>
        <w:shd w:val="clear" w:color="auto" w:fill="auto"/>
        <w:tabs>
          <w:tab w:val="left" w:pos="694"/>
        </w:tabs>
        <w:spacing w:before="240" w:line="240" w:lineRule="auto"/>
        <w:ind w:left="561"/>
        <w:jc w:val="both"/>
        <w:rPr>
          <w:sz w:val="22"/>
          <w:szCs w:val="28"/>
        </w:rPr>
      </w:pPr>
      <w:r w:rsidRPr="005E736A">
        <w:rPr>
          <w:sz w:val="22"/>
          <w:szCs w:val="28"/>
          <w:vertAlign w:val="superscript"/>
          <w:lang w:val="ru-RU"/>
        </w:rPr>
        <w:t>3</w:t>
      </w:r>
      <w:r w:rsidRPr="005E736A">
        <w:rPr>
          <w:sz w:val="22"/>
          <w:szCs w:val="28"/>
          <w:lang w:val="ru-RU"/>
        </w:rPr>
        <w:tab/>
      </w:r>
      <w:r w:rsidRPr="005E736A">
        <w:rPr>
          <w:sz w:val="22"/>
          <w:szCs w:val="28"/>
        </w:rPr>
        <w:t>Формулювання пункту (3)12.1 застосовується до договорів типу 5.1(Г) - Продовження Договору без аукціону. У таких випадках дата закінчення цього Договору визначається шляхом додавання строку, на який продовжується попередній договір, до дати закінчення попереднього договору оренди.</w:t>
      </w:r>
    </w:p>
    <w:p w:rsidR="006443EF" w:rsidRPr="005E736A" w:rsidRDefault="00D1645C" w:rsidP="005E736A">
      <w:pPr>
        <w:pStyle w:val="a6"/>
        <w:shd w:val="clear" w:color="auto" w:fill="auto"/>
        <w:tabs>
          <w:tab w:val="left" w:pos="675"/>
        </w:tabs>
        <w:spacing w:before="240" w:line="240" w:lineRule="auto"/>
        <w:ind w:left="561" w:right="120"/>
        <w:jc w:val="both"/>
        <w:rPr>
          <w:sz w:val="22"/>
          <w:szCs w:val="28"/>
        </w:rPr>
      </w:pPr>
      <w:r w:rsidRPr="005E736A">
        <w:rPr>
          <w:sz w:val="22"/>
          <w:szCs w:val="28"/>
          <w:vertAlign w:val="superscript"/>
        </w:rPr>
        <w:t>4</w:t>
      </w:r>
      <w:r w:rsidRPr="005E736A">
        <w:rPr>
          <w:sz w:val="22"/>
          <w:szCs w:val="28"/>
        </w:rPr>
        <w:tab/>
        <w:t>Пункт заповнюється, якщо цей Договір є Договором типу 5(А) або 5(В), і майно за цим Договором передається за результатами проведення аукціону.</w:t>
      </w:r>
    </w:p>
    <w:p w:rsidR="006443EF" w:rsidRPr="005E736A" w:rsidRDefault="00D1645C" w:rsidP="005E736A">
      <w:pPr>
        <w:pStyle w:val="a6"/>
        <w:shd w:val="clear" w:color="auto" w:fill="auto"/>
        <w:tabs>
          <w:tab w:val="left" w:pos="670"/>
        </w:tabs>
        <w:spacing w:before="240" w:line="240" w:lineRule="auto"/>
        <w:ind w:left="561"/>
        <w:jc w:val="both"/>
        <w:rPr>
          <w:sz w:val="22"/>
          <w:szCs w:val="28"/>
        </w:rPr>
      </w:pPr>
      <w:r w:rsidRPr="005E736A">
        <w:rPr>
          <w:sz w:val="22"/>
          <w:szCs w:val="28"/>
          <w:vertAlign w:val="superscript"/>
        </w:rPr>
        <w:t>5</w:t>
      </w:r>
      <w:r w:rsidRPr="005E736A">
        <w:rPr>
          <w:sz w:val="22"/>
          <w:szCs w:val="28"/>
        </w:rPr>
        <w:tab/>
        <w:t>Пункт 17 Умов запо</w:t>
      </w:r>
      <w:bookmarkStart w:id="0" w:name="_GoBack"/>
      <w:bookmarkEnd w:id="0"/>
      <w:r w:rsidRPr="005E736A">
        <w:rPr>
          <w:sz w:val="22"/>
          <w:szCs w:val="28"/>
        </w:rPr>
        <w:t>внюється лише для договорів типу 5.1(Г) - Продовження Договору без аукціону.</w:t>
      </w:r>
    </w:p>
    <w:p w:rsidR="006443EF" w:rsidRPr="00D61EAA" w:rsidRDefault="006443EF" w:rsidP="00D61EAA">
      <w:pPr>
        <w:rPr>
          <w:rFonts w:ascii="Times New Roman" w:hAnsi="Times New Roman" w:cs="Times New Roman"/>
          <w:sz w:val="28"/>
          <w:szCs w:val="28"/>
        </w:rPr>
        <w:sectPr w:rsidR="006443EF" w:rsidRPr="00D61EAA" w:rsidSect="005E736A">
          <w:pgSz w:w="11909" w:h="16838"/>
          <w:pgMar w:top="720" w:right="720" w:bottom="720" w:left="720" w:header="0" w:footer="3" w:gutter="0"/>
          <w:cols w:space="720"/>
          <w:noEndnote/>
          <w:docGrid w:linePitch="360"/>
        </w:sectPr>
      </w:pPr>
    </w:p>
    <w:p w:rsidR="00BF030E" w:rsidRPr="007B4F87" w:rsidRDefault="00D1645C" w:rsidP="003764D5">
      <w:pPr>
        <w:pStyle w:val="20"/>
        <w:keepLines/>
        <w:shd w:val="clear" w:color="auto" w:fill="auto"/>
        <w:spacing w:before="0" w:after="0" w:line="240" w:lineRule="auto"/>
        <w:ind w:left="20"/>
        <w:rPr>
          <w:sz w:val="24"/>
          <w:szCs w:val="24"/>
        </w:rPr>
      </w:pPr>
      <w:r w:rsidRPr="007B4F87">
        <w:rPr>
          <w:sz w:val="24"/>
          <w:szCs w:val="24"/>
        </w:rPr>
        <w:lastRenderedPageBreak/>
        <w:t xml:space="preserve">Б. НЕЗМІНЮВАНІ УМОВИ ДОГОВОРУ </w:t>
      </w:r>
    </w:p>
    <w:p w:rsidR="00BF030E" w:rsidRPr="007B4F87" w:rsidRDefault="00BF030E" w:rsidP="003764D5">
      <w:pPr>
        <w:pStyle w:val="20"/>
        <w:keepLines/>
        <w:shd w:val="clear" w:color="auto" w:fill="auto"/>
        <w:spacing w:before="0" w:after="0" w:line="240" w:lineRule="auto"/>
        <w:ind w:left="20"/>
        <w:jc w:val="both"/>
        <w:rPr>
          <w:sz w:val="24"/>
          <w:szCs w:val="24"/>
        </w:rPr>
      </w:pPr>
    </w:p>
    <w:p w:rsidR="006443EF" w:rsidRPr="007B4F87" w:rsidRDefault="00D1645C" w:rsidP="003764D5">
      <w:pPr>
        <w:pStyle w:val="20"/>
        <w:keepLines/>
        <w:shd w:val="clear" w:color="auto" w:fill="auto"/>
        <w:spacing w:before="0" w:after="0" w:line="240" w:lineRule="auto"/>
        <w:ind w:left="20"/>
        <w:jc w:val="both"/>
        <w:rPr>
          <w:sz w:val="24"/>
          <w:szCs w:val="24"/>
        </w:rPr>
      </w:pPr>
      <w:r w:rsidRPr="007B4F87">
        <w:rPr>
          <w:sz w:val="24"/>
          <w:szCs w:val="24"/>
        </w:rPr>
        <w:t>Визначення термінів</w:t>
      </w:r>
    </w:p>
    <w:p w:rsidR="006443EF" w:rsidRPr="007B4F87" w:rsidRDefault="00D1645C" w:rsidP="003764D5">
      <w:pPr>
        <w:pStyle w:val="3"/>
        <w:keepLines/>
        <w:shd w:val="clear" w:color="auto" w:fill="auto"/>
        <w:spacing w:after="0" w:line="240" w:lineRule="auto"/>
        <w:ind w:left="20"/>
        <w:jc w:val="both"/>
      </w:pPr>
      <w:r w:rsidRPr="007B4F87">
        <w:t>У цьому Договорі посилання на акти законодавства мають таке значення:</w:t>
      </w:r>
    </w:p>
    <w:p w:rsidR="006443EF" w:rsidRPr="007B4F87" w:rsidRDefault="00D1645C" w:rsidP="003764D5">
      <w:pPr>
        <w:pStyle w:val="3"/>
        <w:keepLines/>
        <w:shd w:val="clear" w:color="auto" w:fill="auto"/>
        <w:spacing w:after="0" w:line="240" w:lineRule="auto"/>
        <w:ind w:left="20" w:right="20"/>
        <w:jc w:val="both"/>
      </w:pPr>
      <w:r w:rsidRPr="007B4F87">
        <w:rPr>
          <w:rStyle w:val="13pt0pt"/>
          <w:sz w:val="24"/>
          <w:szCs w:val="24"/>
        </w:rPr>
        <w:t xml:space="preserve">Закон </w:t>
      </w:r>
      <w:r w:rsidRPr="007B4F87">
        <w:t>- Закон «Про оренду державного і комунального майна» від 3 жовтня 2019 р. № 157-ІХ, із наступними змінами і доповненнями;</w:t>
      </w:r>
    </w:p>
    <w:p w:rsidR="006443EF" w:rsidRPr="007B4F87" w:rsidRDefault="00D1645C" w:rsidP="003764D5">
      <w:pPr>
        <w:pStyle w:val="3"/>
        <w:keepLines/>
        <w:shd w:val="clear" w:color="auto" w:fill="auto"/>
        <w:spacing w:after="0" w:line="240" w:lineRule="auto"/>
        <w:ind w:left="20"/>
        <w:jc w:val="both"/>
      </w:pPr>
      <w:r w:rsidRPr="007B4F87">
        <w:rPr>
          <w:rStyle w:val="13pt0pt"/>
          <w:sz w:val="24"/>
          <w:szCs w:val="24"/>
        </w:rPr>
        <w:t xml:space="preserve">Закон про приватизацію </w:t>
      </w:r>
      <w:r w:rsidRPr="007B4F87">
        <w:t>- Закон «Про приватизацію державного і комунального майна» від 18 січня 2018 р. № 2269-УШ</w:t>
      </w:r>
      <w:r w:rsidRPr="007B4F87">
        <w:rPr>
          <w:rStyle w:val="13pt0pt"/>
          <w:sz w:val="24"/>
          <w:szCs w:val="24"/>
        </w:rPr>
        <w:t xml:space="preserve">, </w:t>
      </w:r>
      <w:r w:rsidRPr="007B4F87">
        <w:t>із наступними змінами і доповненнями</w:t>
      </w:r>
      <w:r w:rsidRPr="007B4F87">
        <w:rPr>
          <w:rStyle w:val="13pt0pt"/>
          <w:sz w:val="24"/>
          <w:szCs w:val="24"/>
        </w:rPr>
        <w:t>;</w:t>
      </w:r>
    </w:p>
    <w:p w:rsidR="006443EF" w:rsidRPr="007B4F87" w:rsidRDefault="00D1645C" w:rsidP="007B4CE7">
      <w:pPr>
        <w:pStyle w:val="3"/>
        <w:keepLines/>
        <w:ind w:left="20"/>
        <w:jc w:val="both"/>
      </w:pPr>
      <w:r w:rsidRPr="007B4F87">
        <w:rPr>
          <w:rStyle w:val="13pt0pt"/>
          <w:sz w:val="24"/>
          <w:szCs w:val="24"/>
        </w:rPr>
        <w:t xml:space="preserve">Порядок </w:t>
      </w:r>
      <w:r w:rsidRPr="007B4F87">
        <w:t xml:space="preserve">- Порядок передачі в оренду </w:t>
      </w:r>
      <w:r w:rsidR="007B4CE7">
        <w:t xml:space="preserve">комунального майна, зазначений в Положенні </w:t>
      </w:r>
      <w:r w:rsidR="007B4CE7">
        <w:t>про оренду майна спільної власності територіальних громад міст, селища, сіл  Жмеринського району</w:t>
      </w:r>
      <w:r w:rsidR="007B4CE7">
        <w:t>, затвердженому рішенням 6 сесії Жмеринської районної ради 8 скликання від 21.05.21 р.</w:t>
      </w:r>
      <w:r w:rsidRPr="007B4F87">
        <w:t>;</w:t>
      </w:r>
    </w:p>
    <w:p w:rsidR="006443EF" w:rsidRPr="007B4F87" w:rsidRDefault="00D1645C" w:rsidP="003764D5">
      <w:pPr>
        <w:pStyle w:val="3"/>
        <w:keepLines/>
        <w:ind w:left="20"/>
        <w:jc w:val="both"/>
      </w:pPr>
      <w:r w:rsidRPr="007B4F87">
        <w:rPr>
          <w:rStyle w:val="13pt0pt"/>
          <w:sz w:val="24"/>
          <w:szCs w:val="24"/>
        </w:rPr>
        <w:t xml:space="preserve">Методика розрахунку орендної плати </w:t>
      </w:r>
      <w:r w:rsidRPr="007B4F87">
        <w:t xml:space="preserve">- </w:t>
      </w:r>
      <w:r w:rsidR="00C50D59" w:rsidRPr="007B4F87">
        <w:rPr>
          <w:rStyle w:val="13pt0pt"/>
          <w:b w:val="0"/>
          <w:sz w:val="24"/>
          <w:szCs w:val="24"/>
        </w:rPr>
        <w:t>Методика</w:t>
      </w:r>
      <w:r w:rsidR="00C50D59" w:rsidRPr="007B4F87">
        <w:rPr>
          <w:b/>
        </w:rPr>
        <w:t xml:space="preserve"> </w:t>
      </w:r>
      <w:r w:rsidR="00C50D59" w:rsidRPr="007B4F87">
        <w:t>розрахунку та порядок використання плати за оренду майна спільної власності територіальних громад селища, сіл Жмеринського району</w:t>
      </w:r>
      <w:r w:rsidR="00C50D59" w:rsidRPr="007B4F87">
        <w:t xml:space="preserve">, затверджена рішенням 28 сесії районної ради 7 скликання від 09 квітня 2019 р. </w:t>
      </w:r>
      <w:r w:rsidRPr="007B4F87">
        <w:t xml:space="preserve"> (далі - Методика).</w:t>
      </w:r>
    </w:p>
    <w:p w:rsidR="006443EF" w:rsidRPr="007B4F87" w:rsidRDefault="00D1645C" w:rsidP="003764D5">
      <w:pPr>
        <w:pStyle w:val="20"/>
        <w:keepLines/>
        <w:numPr>
          <w:ilvl w:val="0"/>
          <w:numId w:val="1"/>
        </w:numPr>
        <w:shd w:val="clear" w:color="auto" w:fill="auto"/>
        <w:tabs>
          <w:tab w:val="left" w:pos="4281"/>
        </w:tabs>
        <w:spacing w:before="0" w:after="0" w:line="240" w:lineRule="auto"/>
        <w:ind w:left="3580"/>
        <w:jc w:val="both"/>
        <w:rPr>
          <w:sz w:val="24"/>
          <w:szCs w:val="24"/>
        </w:rPr>
      </w:pPr>
      <w:r w:rsidRPr="007B4F87">
        <w:rPr>
          <w:sz w:val="24"/>
          <w:szCs w:val="24"/>
        </w:rPr>
        <w:t>Предмет Договору</w:t>
      </w:r>
    </w:p>
    <w:p w:rsidR="006443EF" w:rsidRPr="007B4F87" w:rsidRDefault="00D1645C" w:rsidP="003764D5">
      <w:pPr>
        <w:pStyle w:val="3"/>
        <w:keepLines/>
        <w:numPr>
          <w:ilvl w:val="1"/>
          <w:numId w:val="1"/>
        </w:numPr>
        <w:shd w:val="clear" w:color="auto" w:fill="auto"/>
        <w:tabs>
          <w:tab w:val="left" w:pos="1245"/>
        </w:tabs>
        <w:spacing w:after="0" w:line="240" w:lineRule="auto"/>
        <w:ind w:left="20" w:right="20" w:firstLine="740"/>
        <w:jc w:val="both"/>
      </w:pPr>
      <w:r w:rsidRPr="007B4F87">
        <w:t>Орендодавець і Балансоутримувач передають, а Орендар приймає в строкове платне користування майно, зазначене у пункті 4 Умов, вартість якого становить суму, визначену у пункті 6 Умов.</w:t>
      </w:r>
    </w:p>
    <w:p w:rsidR="006443EF" w:rsidRPr="007B4F87" w:rsidRDefault="00D1645C" w:rsidP="003764D5">
      <w:pPr>
        <w:pStyle w:val="3"/>
        <w:keepLines/>
        <w:numPr>
          <w:ilvl w:val="1"/>
          <w:numId w:val="1"/>
        </w:numPr>
        <w:shd w:val="clear" w:color="auto" w:fill="auto"/>
        <w:tabs>
          <w:tab w:val="left" w:pos="1245"/>
        </w:tabs>
        <w:spacing w:after="0" w:line="240" w:lineRule="auto"/>
        <w:ind w:left="20" w:firstLine="740"/>
        <w:jc w:val="both"/>
      </w:pPr>
      <w:r w:rsidRPr="007B4F87">
        <w:t>Майно передається в оренду для використання згідно із пунктом 7</w:t>
      </w:r>
    </w:p>
    <w:p w:rsidR="006443EF" w:rsidRPr="007B4F87" w:rsidRDefault="00D1645C" w:rsidP="003764D5">
      <w:pPr>
        <w:pStyle w:val="3"/>
        <w:keepLines/>
        <w:shd w:val="clear" w:color="auto" w:fill="auto"/>
        <w:spacing w:after="0" w:line="240" w:lineRule="auto"/>
        <w:ind w:left="20"/>
        <w:jc w:val="both"/>
      </w:pPr>
      <w:r w:rsidRPr="007B4F87">
        <w:t>Умов.</w:t>
      </w:r>
    </w:p>
    <w:p w:rsidR="006443EF" w:rsidRPr="007B4F87" w:rsidRDefault="00D1645C" w:rsidP="003764D5">
      <w:pPr>
        <w:pStyle w:val="20"/>
        <w:keepLines/>
        <w:numPr>
          <w:ilvl w:val="0"/>
          <w:numId w:val="1"/>
        </w:numPr>
        <w:shd w:val="clear" w:color="auto" w:fill="auto"/>
        <w:tabs>
          <w:tab w:val="left" w:pos="2083"/>
        </w:tabs>
        <w:spacing w:before="0" w:after="0" w:line="240" w:lineRule="auto"/>
        <w:ind w:left="1800"/>
        <w:jc w:val="both"/>
        <w:rPr>
          <w:sz w:val="24"/>
          <w:szCs w:val="24"/>
        </w:rPr>
      </w:pPr>
      <w:r w:rsidRPr="007B4F87">
        <w:rPr>
          <w:sz w:val="24"/>
          <w:szCs w:val="24"/>
        </w:rPr>
        <w:t>Умови передачі орендованого майна Орендарю</w:t>
      </w:r>
    </w:p>
    <w:p w:rsidR="006443EF" w:rsidRPr="007B4F87" w:rsidRDefault="00D1645C" w:rsidP="003764D5">
      <w:pPr>
        <w:pStyle w:val="3"/>
        <w:keepLines/>
        <w:numPr>
          <w:ilvl w:val="1"/>
          <w:numId w:val="1"/>
        </w:numPr>
        <w:shd w:val="clear" w:color="auto" w:fill="auto"/>
        <w:tabs>
          <w:tab w:val="left" w:pos="1245"/>
        </w:tabs>
        <w:spacing w:after="0" w:line="240" w:lineRule="auto"/>
        <w:ind w:left="20" w:right="20" w:firstLine="740"/>
        <w:jc w:val="both"/>
      </w:pPr>
      <w:r w:rsidRPr="007B4F87">
        <w:t xml:space="preserve">Орендар вступає у строкове платне користування Майном у день підписання </w:t>
      </w:r>
      <w:proofErr w:type="spellStart"/>
      <w:r w:rsidRPr="007B4F87">
        <w:t>Акта</w:t>
      </w:r>
      <w:proofErr w:type="spellEnd"/>
      <w:r w:rsidRPr="007B4F87">
        <w:t xml:space="preserve"> приймання-передачі Майна.</w:t>
      </w:r>
    </w:p>
    <w:p w:rsidR="006443EF" w:rsidRPr="007B4F87" w:rsidRDefault="00D1645C" w:rsidP="003764D5">
      <w:pPr>
        <w:pStyle w:val="3"/>
        <w:keepLines/>
        <w:shd w:val="clear" w:color="auto" w:fill="auto"/>
        <w:spacing w:after="0" w:line="240" w:lineRule="auto"/>
        <w:ind w:left="20" w:right="20" w:firstLine="740"/>
        <w:jc w:val="both"/>
      </w:pPr>
      <w:r w:rsidRPr="007B4F87">
        <w:t>Акт приймання-передач</w:t>
      </w:r>
      <w:r w:rsidR="00557D70" w:rsidRPr="007B4F87">
        <w:t xml:space="preserve">і підписується між Орендарем і </w:t>
      </w:r>
      <w:r w:rsidRPr="007B4F87">
        <w:t>Балансоутримувачем одночасно із підписанням цього Договору.</w:t>
      </w:r>
    </w:p>
    <w:p w:rsidR="006443EF" w:rsidRPr="007B4F87" w:rsidRDefault="00D1645C" w:rsidP="003764D5">
      <w:pPr>
        <w:pStyle w:val="3"/>
        <w:keepLines/>
        <w:shd w:val="clear" w:color="auto" w:fill="auto"/>
        <w:spacing w:after="0" w:line="240" w:lineRule="auto"/>
        <w:ind w:left="20" w:firstLine="740"/>
        <w:jc w:val="both"/>
      </w:pPr>
      <w:r w:rsidRPr="007B4F87">
        <w:t>АБО*:</w:t>
      </w:r>
    </w:p>
    <w:p w:rsidR="006443EF" w:rsidRPr="007B4F87" w:rsidRDefault="00D1645C" w:rsidP="003764D5">
      <w:pPr>
        <w:pStyle w:val="3"/>
        <w:keepLines/>
        <w:shd w:val="clear" w:color="auto" w:fill="auto"/>
        <w:spacing w:after="0" w:line="240" w:lineRule="auto"/>
        <w:ind w:left="20" w:right="20" w:firstLine="740"/>
        <w:jc w:val="both"/>
      </w:pPr>
      <w:r w:rsidRPr="007B4F87">
        <w:t>Акт приймання-передачі підписується протягом 10 робочих днів з дати припинення договору з попереднім орендарем відповідно до Порядку.</w:t>
      </w:r>
    </w:p>
    <w:p w:rsidR="006443EF" w:rsidRPr="007B4F87" w:rsidRDefault="00D1645C" w:rsidP="003764D5">
      <w:pPr>
        <w:pStyle w:val="31"/>
        <w:keepLines/>
        <w:shd w:val="clear" w:color="auto" w:fill="auto"/>
        <w:spacing w:before="0" w:after="0" w:line="240" w:lineRule="auto"/>
        <w:ind w:left="20" w:right="20"/>
        <w:rPr>
          <w:sz w:val="24"/>
          <w:szCs w:val="24"/>
        </w:rPr>
      </w:pPr>
      <w:r w:rsidRPr="007B4F87">
        <w:rPr>
          <w:sz w:val="24"/>
          <w:szCs w:val="24"/>
        </w:rPr>
        <w:t>*Альтернативне формулювання другого речення пункту 2.1. Договору застосовується, якщо Договір є договором, який укладається із переможцем аукціону на продовження договору оренди (тип договору "5.1.В") і такий переможець аукціону є особою іншою, ніж орендар майна станом на дату оголошення аукціону.</w:t>
      </w:r>
    </w:p>
    <w:p w:rsidR="006443EF" w:rsidRPr="007B4F87" w:rsidRDefault="00D1645C" w:rsidP="003764D5">
      <w:pPr>
        <w:pStyle w:val="3"/>
        <w:keepLines/>
        <w:shd w:val="clear" w:color="auto" w:fill="auto"/>
        <w:spacing w:after="0" w:line="240" w:lineRule="auto"/>
        <w:ind w:left="20" w:right="20" w:firstLine="740"/>
        <w:jc w:val="both"/>
      </w:pPr>
      <w:r w:rsidRPr="007B4F87">
        <w:t>Акт приймання-передачі майна в оренду та Акт повернення майна з оренди складаються за формою, що розробляється Фондом державного майна і оприлюднюється на його офіційному веб-сайті.</w:t>
      </w:r>
    </w:p>
    <w:p w:rsidR="006443EF" w:rsidRPr="007B4F87" w:rsidRDefault="00D1645C" w:rsidP="003764D5">
      <w:pPr>
        <w:pStyle w:val="3"/>
        <w:keepLines/>
        <w:numPr>
          <w:ilvl w:val="1"/>
          <w:numId w:val="1"/>
        </w:numPr>
        <w:shd w:val="clear" w:color="auto" w:fill="auto"/>
        <w:tabs>
          <w:tab w:val="left" w:pos="1236"/>
        </w:tabs>
        <w:spacing w:after="0" w:line="240" w:lineRule="auto"/>
        <w:ind w:right="20" w:firstLine="720"/>
        <w:jc w:val="both"/>
      </w:pPr>
      <w:r w:rsidRPr="007B4F87">
        <w:t>Передача Майна в оренду здійснюється за його страховою вартістю, визначеною у пункті 6.2. Умов.</w:t>
      </w:r>
    </w:p>
    <w:p w:rsidR="006443EF" w:rsidRPr="007B4F87" w:rsidRDefault="00D1645C" w:rsidP="003764D5">
      <w:pPr>
        <w:pStyle w:val="11"/>
        <w:keepLines/>
        <w:numPr>
          <w:ilvl w:val="0"/>
          <w:numId w:val="1"/>
        </w:numPr>
        <w:shd w:val="clear" w:color="auto" w:fill="auto"/>
        <w:tabs>
          <w:tab w:val="left" w:pos="4133"/>
        </w:tabs>
        <w:spacing w:before="0" w:after="0" w:line="240" w:lineRule="auto"/>
        <w:ind w:left="3840"/>
        <w:rPr>
          <w:sz w:val="24"/>
          <w:szCs w:val="24"/>
        </w:rPr>
      </w:pPr>
      <w:bookmarkStart w:id="1" w:name="bookmark0"/>
      <w:r w:rsidRPr="007B4F87">
        <w:rPr>
          <w:sz w:val="24"/>
          <w:szCs w:val="24"/>
        </w:rPr>
        <w:t>Орендна плата</w:t>
      </w:r>
      <w:bookmarkEnd w:id="1"/>
    </w:p>
    <w:p w:rsidR="006443EF" w:rsidRPr="007B4F87" w:rsidRDefault="00D1645C" w:rsidP="003764D5">
      <w:pPr>
        <w:pStyle w:val="3"/>
        <w:keepLines/>
        <w:numPr>
          <w:ilvl w:val="1"/>
          <w:numId w:val="1"/>
        </w:numPr>
        <w:shd w:val="clear" w:color="auto" w:fill="auto"/>
        <w:tabs>
          <w:tab w:val="left" w:pos="1236"/>
        </w:tabs>
        <w:spacing w:after="0" w:line="240" w:lineRule="auto"/>
        <w:ind w:right="20" w:firstLine="720"/>
        <w:jc w:val="both"/>
      </w:pPr>
      <w:r w:rsidRPr="007B4F87">
        <w:t>Орендна плата становить суму, визначену у пункті 9 Умов. Нарахування ПДВ на суму орендної плати здійснюється у порядку, визначеному законодавством.</w:t>
      </w:r>
    </w:p>
    <w:p w:rsidR="006443EF" w:rsidRPr="007B4F87" w:rsidRDefault="00D1645C" w:rsidP="003764D5">
      <w:pPr>
        <w:pStyle w:val="3"/>
        <w:keepLines/>
        <w:shd w:val="clear" w:color="auto" w:fill="auto"/>
        <w:spacing w:after="0" w:line="240" w:lineRule="auto"/>
        <w:ind w:right="20" w:firstLine="720"/>
        <w:jc w:val="both"/>
      </w:pPr>
      <w:r w:rsidRPr="007B4F87">
        <w:t xml:space="preserve">До складу орендної плати не входять витрати на утримання орендованого майна (комунальних послуг,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7B4F87">
        <w:t>внутрішньобудинкових</w:t>
      </w:r>
      <w:proofErr w:type="spellEnd"/>
      <w:r w:rsidRPr="007B4F87">
        <w:t xml:space="preserve"> мереж, ремонту будівлі, у т. ч.: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напряму із постачальниками комунальних послуг в порядку, визначеному пунктом 6.5. цього Договору.</w:t>
      </w:r>
    </w:p>
    <w:p w:rsidR="006443EF" w:rsidRPr="007B4F87" w:rsidRDefault="00D1645C" w:rsidP="003764D5">
      <w:pPr>
        <w:pStyle w:val="3"/>
        <w:keepLines/>
        <w:numPr>
          <w:ilvl w:val="1"/>
          <w:numId w:val="1"/>
        </w:numPr>
        <w:shd w:val="clear" w:color="auto" w:fill="auto"/>
        <w:tabs>
          <w:tab w:val="left" w:pos="1236"/>
        </w:tabs>
        <w:spacing w:after="0" w:line="240" w:lineRule="auto"/>
        <w:ind w:right="20" w:firstLine="720"/>
        <w:jc w:val="both"/>
      </w:pPr>
      <w:r w:rsidRPr="007B4F87">
        <w:lastRenderedPageBreak/>
        <w:t>Якщо орендна плата визначена за результатами аукціону, орендна плата за січень-грудень року оренди, наступного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w:t>
      </w:r>
    </w:p>
    <w:p w:rsidR="006443EF" w:rsidRPr="007B4F87" w:rsidRDefault="00D1645C" w:rsidP="003764D5">
      <w:pPr>
        <w:pStyle w:val="31"/>
        <w:keepLines/>
        <w:shd w:val="clear" w:color="auto" w:fill="auto"/>
        <w:spacing w:before="0" w:after="0" w:line="240" w:lineRule="auto"/>
        <w:ind w:firstLine="720"/>
        <w:rPr>
          <w:sz w:val="24"/>
          <w:szCs w:val="24"/>
        </w:rPr>
      </w:pPr>
      <w:r w:rsidRPr="007B4F87">
        <w:rPr>
          <w:rStyle w:val="312pt0pt"/>
        </w:rPr>
        <w:t xml:space="preserve">АБО </w:t>
      </w:r>
      <w:r w:rsidRPr="007B4F87">
        <w:rPr>
          <w:sz w:val="24"/>
          <w:szCs w:val="24"/>
        </w:rPr>
        <w:t>(залишити одне з двох альтернативних формулювань):</w:t>
      </w:r>
    </w:p>
    <w:p w:rsidR="006443EF" w:rsidRPr="007B4F87" w:rsidRDefault="00D1645C" w:rsidP="003764D5">
      <w:pPr>
        <w:pStyle w:val="3"/>
        <w:keepLines/>
        <w:numPr>
          <w:ilvl w:val="0"/>
          <w:numId w:val="2"/>
        </w:numPr>
        <w:shd w:val="clear" w:color="auto" w:fill="auto"/>
        <w:tabs>
          <w:tab w:val="left" w:pos="1236"/>
        </w:tabs>
        <w:spacing w:after="0" w:line="240" w:lineRule="auto"/>
        <w:ind w:right="20" w:firstLine="720"/>
        <w:jc w:val="both"/>
      </w:pPr>
      <w:r w:rsidRPr="007B4F87">
        <w:t>Якщо орендна плата визначена на підставі абзаців 3 або 4 частини 7 статті 18 Закону, то:</w:t>
      </w:r>
    </w:p>
    <w:p w:rsidR="006443EF" w:rsidRPr="007B4F87" w:rsidRDefault="00D1645C" w:rsidP="003764D5">
      <w:pPr>
        <w:pStyle w:val="3"/>
        <w:keepLines/>
        <w:shd w:val="clear" w:color="auto" w:fill="auto"/>
        <w:spacing w:after="0" w:line="240" w:lineRule="auto"/>
        <w:ind w:right="20" w:firstLine="720"/>
        <w:jc w:val="both"/>
      </w:pPr>
      <w:r w:rsidRPr="007B4F87">
        <w:t xml:space="preserve">орендна плата за перший місяць оренди визначається з урахуванням таких особливостей: якщо між датою визначення орендної плати за базовий місяць (визначений відповідно до пункту 9.1 Умов) і датою підписання </w:t>
      </w:r>
      <w:proofErr w:type="spellStart"/>
      <w:r w:rsidRPr="007B4F87">
        <w:t>Акта</w:t>
      </w:r>
      <w:proofErr w:type="spellEnd"/>
      <w:r w:rsidRPr="007B4F87">
        <w:t xml:space="preserve"> приймання- передачі минуло більше ніж один повний календарний місяць, то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rsidR="006443EF" w:rsidRPr="007B4F87" w:rsidRDefault="00D1645C" w:rsidP="003764D5">
      <w:pPr>
        <w:pStyle w:val="3"/>
        <w:keepLines/>
        <w:shd w:val="clear" w:color="auto" w:fill="auto"/>
        <w:spacing w:after="0" w:line="240" w:lineRule="auto"/>
        <w:ind w:right="20" w:firstLine="720"/>
        <w:jc w:val="both"/>
      </w:pPr>
      <w:r w:rsidRPr="007B4F87">
        <w:t>орендна плата за другий і кожний наступний місяці оренди визначається шляхом коригування орендної плати за попередній місяць на індекс інфляції за наступний місяць.</w:t>
      </w:r>
    </w:p>
    <w:p w:rsidR="006443EF" w:rsidRPr="007B4F87" w:rsidRDefault="00D1645C" w:rsidP="003764D5">
      <w:pPr>
        <w:pStyle w:val="3"/>
        <w:keepLines/>
        <w:numPr>
          <w:ilvl w:val="0"/>
          <w:numId w:val="2"/>
        </w:numPr>
        <w:shd w:val="clear" w:color="auto" w:fill="auto"/>
        <w:tabs>
          <w:tab w:val="left" w:pos="1426"/>
        </w:tabs>
        <w:spacing w:after="0" w:line="240" w:lineRule="auto"/>
        <w:ind w:right="20" w:firstLine="720"/>
        <w:jc w:val="both"/>
      </w:pPr>
      <w:r w:rsidRPr="007B4F87">
        <w:t xml:space="preserve">Орендар сплачує орендну плату до </w:t>
      </w:r>
      <w:r w:rsidR="0034339C">
        <w:t>районного</w:t>
      </w:r>
      <w:r w:rsidRPr="007B4F87">
        <w:t xml:space="preserve"> бюджету та Балансоутримувачу у співвідношенні, визначеному у пункті 16 Умов (або у і</w:t>
      </w:r>
      <w:r w:rsidRPr="007B4F87">
        <w:rPr>
          <w:rStyle w:val="21"/>
          <w:u w:val="none"/>
        </w:rPr>
        <w:t>нш</w:t>
      </w:r>
      <w:r w:rsidRPr="007B4F87">
        <w:t>ому співвідношенні, встановленому р</w:t>
      </w:r>
      <w:r w:rsidRPr="007B4F87">
        <w:rPr>
          <w:rStyle w:val="21"/>
          <w:u w:val="none"/>
        </w:rPr>
        <w:t>іш</w:t>
      </w:r>
      <w:r w:rsidRPr="007B4F87">
        <w:t>енням Кабінету Міністрів України), щомісяця:</w:t>
      </w:r>
    </w:p>
    <w:p w:rsidR="006443EF" w:rsidRPr="007B4F87" w:rsidRDefault="00D1645C" w:rsidP="003764D5">
      <w:pPr>
        <w:pStyle w:val="3"/>
        <w:keepLines/>
        <w:shd w:val="clear" w:color="auto" w:fill="auto"/>
        <w:spacing w:after="0" w:line="240" w:lineRule="auto"/>
        <w:ind w:right="20" w:firstLine="460"/>
        <w:jc w:val="both"/>
      </w:pPr>
      <w:r w:rsidRPr="007B4F87">
        <w:t>до 15 числа поточного місяця оренди — для орендарів, які отримали майно в оренду за результатами аукціону (Договори типу 5(А) і 5(В));</w:t>
      </w:r>
    </w:p>
    <w:p w:rsidR="006443EF" w:rsidRPr="007B4F87" w:rsidRDefault="00D1645C" w:rsidP="003764D5">
      <w:pPr>
        <w:pStyle w:val="3"/>
        <w:keepLines/>
        <w:shd w:val="clear" w:color="auto" w:fill="auto"/>
        <w:spacing w:after="0" w:line="240" w:lineRule="auto"/>
        <w:ind w:right="20" w:firstLine="460"/>
      </w:pPr>
      <w:r w:rsidRPr="007B4F87">
        <w:t>до 15 числа наступного за поточним місяцем оренди — для орендарів, які отримали майно в оренду без аукціону (Договори типу 5(Б) і 5(Г)); і</w:t>
      </w:r>
      <w:r w:rsidR="00557D70" w:rsidRPr="007B4F87">
        <w:t xml:space="preserve"> </w:t>
      </w:r>
      <w:r w:rsidRPr="007B4F87">
        <w:t>до 5 числа наступного за поточним місяця оренди - у випадку, передбаченому пунктом 183 Порядку.</w:t>
      </w:r>
    </w:p>
    <w:p w:rsidR="006443EF" w:rsidRPr="007B4F87" w:rsidRDefault="00D1645C" w:rsidP="003764D5">
      <w:pPr>
        <w:pStyle w:val="3"/>
        <w:keepLines/>
        <w:numPr>
          <w:ilvl w:val="0"/>
          <w:numId w:val="2"/>
        </w:numPr>
        <w:shd w:val="clear" w:color="auto" w:fill="auto"/>
        <w:tabs>
          <w:tab w:val="left" w:pos="1590"/>
        </w:tabs>
        <w:spacing w:after="0" w:line="240" w:lineRule="auto"/>
        <w:ind w:left="20" w:right="20" w:firstLine="720"/>
        <w:jc w:val="both"/>
      </w:pPr>
      <w:r w:rsidRPr="007B4F87">
        <w:t xml:space="preserve">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w:t>
      </w:r>
      <w:r w:rsidR="0034339C">
        <w:t>районного</w:t>
      </w:r>
      <w:r w:rsidRPr="007B4F87">
        <w:t xml:space="preserve"> бюджету. ПДВ нараховується на загальну суму орендної плати. Орендар сплачує Балансоутримувачу належну йому частину орендної плати разом із ПДВ, нарахованим на загальну суму орендної плати. Балансоутримувач надсилає Орендарю рахунок не пізніше ніж за 5 робочих днів до дати платежу. Протягом 5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ПДВ.</w:t>
      </w:r>
    </w:p>
    <w:p w:rsidR="006443EF" w:rsidRPr="007B4F87" w:rsidRDefault="00D1645C" w:rsidP="003764D5">
      <w:pPr>
        <w:pStyle w:val="3"/>
        <w:keepLines/>
        <w:numPr>
          <w:ilvl w:val="0"/>
          <w:numId w:val="2"/>
        </w:numPr>
        <w:shd w:val="clear" w:color="auto" w:fill="auto"/>
        <w:tabs>
          <w:tab w:val="left" w:pos="1284"/>
        </w:tabs>
        <w:spacing w:after="0" w:line="240" w:lineRule="auto"/>
        <w:ind w:left="20" w:right="20" w:firstLine="720"/>
        <w:jc w:val="both"/>
      </w:pPr>
      <w:r w:rsidRPr="007B4F87">
        <w:t>В дату укладання цього Договору або до такої дати Орендар сплачує орендну плату за кількість місяців, зазначену у пункті 10 Умов (авансовий платіж з орендної плати) на підставі документів, визначених у пункті 3.6 цього Договору.</w:t>
      </w:r>
    </w:p>
    <w:p w:rsidR="006443EF" w:rsidRPr="007B4F87" w:rsidRDefault="00D1645C" w:rsidP="003764D5">
      <w:pPr>
        <w:pStyle w:val="3"/>
        <w:keepLines/>
        <w:numPr>
          <w:ilvl w:val="0"/>
          <w:numId w:val="2"/>
        </w:numPr>
        <w:shd w:val="clear" w:color="auto" w:fill="auto"/>
        <w:tabs>
          <w:tab w:val="left" w:pos="1284"/>
        </w:tabs>
        <w:spacing w:after="0" w:line="240" w:lineRule="auto"/>
        <w:ind w:left="20" w:right="20" w:firstLine="720"/>
        <w:jc w:val="both"/>
      </w:pPr>
      <w:r w:rsidRPr="007B4F87">
        <w:t xml:space="preserve">Якщо цей Договір укладено за результатами проведення аукціону, то підставою для сплати </w:t>
      </w:r>
      <w:r w:rsidRPr="007B4F87">
        <w:rPr>
          <w:lang w:val="ru-RU"/>
        </w:rPr>
        <w:t xml:space="preserve">авансового </w:t>
      </w:r>
      <w:r w:rsidRPr="007B4F87">
        <w:t>платежу з орендної плати є протокол про результати електронного аукціону.</w:t>
      </w:r>
    </w:p>
    <w:p w:rsidR="006443EF" w:rsidRPr="007B4F87" w:rsidRDefault="00D1645C" w:rsidP="003764D5">
      <w:pPr>
        <w:pStyle w:val="3"/>
        <w:keepLines/>
        <w:shd w:val="clear" w:color="auto" w:fill="auto"/>
        <w:spacing w:after="0" w:line="240" w:lineRule="auto"/>
        <w:ind w:left="20" w:right="20" w:firstLine="720"/>
        <w:jc w:val="both"/>
      </w:pPr>
      <w:r w:rsidRPr="007B4F87">
        <w:t xml:space="preserve">Якщо цей Договір укладено без проведення аукціону (договір типу 5.1.(Б)), то підставою для сплати </w:t>
      </w:r>
      <w:r w:rsidRPr="007B4F87">
        <w:rPr>
          <w:lang w:val="ru-RU"/>
        </w:rPr>
        <w:t xml:space="preserve">авансового платежу </w:t>
      </w:r>
      <w:r w:rsidRPr="007B4F87">
        <w:t>з орендної плати є рішення, прийняте відповідно до пункту 118 Порядку.</w:t>
      </w:r>
    </w:p>
    <w:p w:rsidR="006443EF" w:rsidRPr="007B4F87" w:rsidRDefault="00D1645C" w:rsidP="003764D5">
      <w:pPr>
        <w:pStyle w:val="3"/>
        <w:keepLines/>
        <w:shd w:val="clear" w:color="auto" w:fill="auto"/>
        <w:spacing w:after="0" w:line="240" w:lineRule="auto"/>
        <w:ind w:left="20" w:right="20" w:firstLine="720"/>
        <w:jc w:val="both"/>
      </w:pPr>
      <w:r w:rsidRPr="007B4F87">
        <w:t xml:space="preserve">Якщо цей Договір укладено внаслідок продовження попереднього договору оренди без проведення аукціону (пункт 5.1.(Г) Умов), то підставою для сплати </w:t>
      </w:r>
      <w:r w:rsidRPr="007B4F87">
        <w:rPr>
          <w:lang w:val="ru-RU"/>
        </w:rPr>
        <w:t xml:space="preserve">авансового платежу </w:t>
      </w:r>
      <w:r w:rsidRPr="007B4F87">
        <w:t>з орендної плати є рішення Орендодавця, прийняте відповідно до пункту 142 Порядку.</w:t>
      </w:r>
    </w:p>
    <w:p w:rsidR="006443EF" w:rsidRPr="007B4F87" w:rsidRDefault="00D1645C" w:rsidP="003764D5">
      <w:pPr>
        <w:pStyle w:val="3"/>
        <w:keepLines/>
        <w:numPr>
          <w:ilvl w:val="0"/>
          <w:numId w:val="2"/>
        </w:numPr>
        <w:shd w:val="clear" w:color="auto" w:fill="auto"/>
        <w:tabs>
          <w:tab w:val="left" w:pos="918"/>
          <w:tab w:val="left" w:pos="1988"/>
        </w:tabs>
        <w:spacing w:after="0" w:line="240" w:lineRule="auto"/>
        <w:ind w:left="20" w:firstLine="720"/>
        <w:jc w:val="both"/>
      </w:pPr>
      <w:r w:rsidRPr="007B4F87">
        <w:t>Якщо цей Договір укладено без проведення аукціону (договори типу</w:t>
      </w:r>
      <w:r w:rsidR="003764D5" w:rsidRPr="007B4F87">
        <w:t xml:space="preserve"> 5.1 </w:t>
      </w:r>
      <w:r w:rsidRPr="007B4F87">
        <w:t>(Б</w:t>
      </w:r>
      <w:r w:rsidR="003764D5" w:rsidRPr="007B4F87">
        <w:t>) та 5.1. </w:t>
      </w:r>
      <w:r w:rsidRPr="007B4F87">
        <w:t>(Г) Умов), розмір орендної плати підлягає перегляду на вимогу однієї із сторін у разі зміни Методики розрахунку орендної плати.</w:t>
      </w:r>
    </w:p>
    <w:p w:rsidR="006443EF" w:rsidRPr="007B4F87" w:rsidRDefault="00D1645C" w:rsidP="003764D5">
      <w:pPr>
        <w:pStyle w:val="3"/>
        <w:keepLines/>
        <w:shd w:val="clear" w:color="auto" w:fill="auto"/>
        <w:spacing w:after="0" w:line="240" w:lineRule="auto"/>
        <w:ind w:left="20" w:right="20" w:firstLine="720"/>
        <w:jc w:val="both"/>
      </w:pPr>
      <w:r w:rsidRPr="007B4F87">
        <w:lastRenderedPageBreak/>
        <w:t>Орендодавець зобов'язаний звернутися до Орендаря із вимогою про перегляд орендної плати, якщо зміни до Методики мають наслідком збільшення розміру орендної плати за цим Договором, протягом 30 календарних днів з моменту набуття чинності відповідними змінами.</w:t>
      </w:r>
    </w:p>
    <w:p w:rsidR="006443EF" w:rsidRPr="007B4F87" w:rsidRDefault="00D1645C" w:rsidP="003764D5">
      <w:pPr>
        <w:pStyle w:val="3"/>
        <w:keepLines/>
        <w:shd w:val="clear" w:color="auto" w:fill="auto"/>
        <w:spacing w:after="0" w:line="240" w:lineRule="auto"/>
        <w:ind w:left="20" w:right="20" w:firstLine="720"/>
        <w:jc w:val="both"/>
      </w:pPr>
      <w:r w:rsidRPr="007B4F87">
        <w:t xml:space="preserve">Орендар може звернутися до Орендодавця із вимогою про </w:t>
      </w:r>
      <w:r w:rsidRPr="007B4F87">
        <w:rPr>
          <w:lang w:val="ru-RU"/>
        </w:rPr>
        <w:t xml:space="preserve">перегляд </w:t>
      </w:r>
      <w:r w:rsidRPr="007B4F87">
        <w:t>орендної плати, якщо зміни до Методики мають наслідком зміну розміру орендної плати за цим Договором, протягом будь-якого строку після набуття чинності відповідними змінами.</w:t>
      </w:r>
    </w:p>
    <w:p w:rsidR="006443EF" w:rsidRPr="007B4F87" w:rsidRDefault="00D1645C" w:rsidP="003764D5">
      <w:pPr>
        <w:pStyle w:val="3"/>
        <w:keepLines/>
        <w:shd w:val="clear" w:color="auto" w:fill="auto"/>
        <w:spacing w:after="0" w:line="240" w:lineRule="auto"/>
        <w:ind w:left="20" w:right="20" w:firstLine="720"/>
        <w:jc w:val="both"/>
      </w:pPr>
      <w:r w:rsidRPr="007B4F87">
        <w:t>Новий розмір орендної плати починає застосовуватись з першого числа місяця, наступного за датою укладання сторонами додаткової угоди до цього Договору щодо приведення розміру орендної плати у відповідність із змінами, внесеними до Методики. Відмова Орендаря укласти додаткову угоду щодо збільшення орендної плати з метою приведення її у відповідність із змінами, внесеними до Методики, є підставою для дострокового припинення цього Договору.</w:t>
      </w:r>
    </w:p>
    <w:p w:rsidR="006443EF" w:rsidRPr="007B4F87" w:rsidRDefault="00D1645C" w:rsidP="00A60000">
      <w:pPr>
        <w:pStyle w:val="3"/>
        <w:keepLines/>
        <w:numPr>
          <w:ilvl w:val="0"/>
          <w:numId w:val="2"/>
        </w:numPr>
        <w:shd w:val="clear" w:color="auto" w:fill="auto"/>
        <w:tabs>
          <w:tab w:val="left" w:pos="1284"/>
        </w:tabs>
        <w:spacing w:after="0" w:line="240" w:lineRule="auto"/>
        <w:ind w:left="20" w:right="20" w:firstLine="720"/>
        <w:jc w:val="both"/>
      </w:pPr>
      <w:r w:rsidRPr="007B4F87">
        <w:t xml:space="preserve">Орендна плата, перерахована несвоєчасно або не в повному обсязі, стягується Орендодавцем (в частині, належній </w:t>
      </w:r>
      <w:r w:rsidR="007B4F87" w:rsidRPr="007B4F87">
        <w:t>районному бюджету</w:t>
      </w:r>
      <w:r w:rsidRPr="007B4F87">
        <w:t>) та/або Балансоутримувачем (в частині, належній Балансоутримувачу).</w:t>
      </w:r>
      <w:r w:rsidR="007B4F87" w:rsidRPr="007B4F87">
        <w:t xml:space="preserve"> </w:t>
      </w:r>
      <w:r w:rsidRPr="007B4F87">
        <w:t>Орендодавець і Балансоутримувач можуть надати доручення один одному на звернення із позовом про стягнення орендної плати і інших платежів за цим Договором, по яких у Орендаря є заборгованість, в інтересах відповідної сторони цього Договору. Сторона, в інтересах якої подається позов, може компенсувати і</w:t>
      </w:r>
      <w:r w:rsidRPr="007B4F87">
        <w:rPr>
          <w:rStyle w:val="21"/>
          <w:u w:val="none"/>
        </w:rPr>
        <w:t>нші</w:t>
      </w:r>
      <w:r w:rsidRPr="007B4F87">
        <w:t>й стороні судові і інші витрати, пов’язані із подачею позову.</w:t>
      </w:r>
    </w:p>
    <w:p w:rsidR="006443EF" w:rsidRPr="007B4F87" w:rsidRDefault="00D1645C" w:rsidP="003764D5">
      <w:pPr>
        <w:pStyle w:val="3"/>
        <w:keepLines/>
        <w:numPr>
          <w:ilvl w:val="0"/>
          <w:numId w:val="2"/>
        </w:numPr>
        <w:shd w:val="clear" w:color="auto" w:fill="auto"/>
        <w:tabs>
          <w:tab w:val="left" w:pos="1435"/>
        </w:tabs>
        <w:spacing w:after="0" w:line="240" w:lineRule="auto"/>
        <w:ind w:left="20" w:right="20" w:firstLine="720"/>
        <w:jc w:val="both"/>
      </w:pPr>
      <w:r w:rsidRPr="007B4F87">
        <w:t>На суму заборгованості Орендаря зі сплати орендної плати нараховується пеня в розмірі подвійної облікової ставки НБУ на дату нарахування пені від суми заборгованості за кожний день прострочення перерахування орендної плати.</w:t>
      </w:r>
    </w:p>
    <w:p w:rsidR="006443EF" w:rsidRPr="007B4F87" w:rsidRDefault="00D1645C" w:rsidP="003764D5">
      <w:pPr>
        <w:pStyle w:val="3"/>
        <w:keepLines/>
        <w:numPr>
          <w:ilvl w:val="0"/>
          <w:numId w:val="2"/>
        </w:numPr>
        <w:shd w:val="clear" w:color="auto" w:fill="auto"/>
        <w:tabs>
          <w:tab w:val="left" w:pos="1435"/>
        </w:tabs>
        <w:spacing w:after="0" w:line="240" w:lineRule="auto"/>
        <w:ind w:left="20" w:right="20" w:firstLine="720"/>
        <w:jc w:val="both"/>
      </w:pPr>
      <w:r w:rsidRPr="007B4F87">
        <w:t>Надміру сплачена сума орендної плати, що надійшла до бюджету або Балансоутримувачу, підлягає в установленому порядку заліку в рахунок майбутніх платежів, а у разі неможливості такого заліку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у рахунок сплати орендної плати за перші місяці оренди після підписання Акту приймання-передачі Майна.</w:t>
      </w:r>
    </w:p>
    <w:p w:rsidR="006443EF" w:rsidRPr="007B4F87" w:rsidRDefault="00D1645C" w:rsidP="003764D5">
      <w:pPr>
        <w:pStyle w:val="3"/>
        <w:keepLines/>
        <w:numPr>
          <w:ilvl w:val="0"/>
          <w:numId w:val="2"/>
        </w:numPr>
        <w:shd w:val="clear" w:color="auto" w:fill="auto"/>
        <w:tabs>
          <w:tab w:val="left" w:pos="1435"/>
        </w:tabs>
        <w:spacing w:after="0" w:line="240" w:lineRule="auto"/>
        <w:ind w:left="20" w:right="20" w:firstLine="720"/>
        <w:jc w:val="both"/>
      </w:pPr>
      <w:r w:rsidRPr="007B4F87">
        <w:t>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санкції.</w:t>
      </w:r>
    </w:p>
    <w:p w:rsidR="006443EF" w:rsidRPr="007B4F87" w:rsidRDefault="00D1645C" w:rsidP="003764D5">
      <w:pPr>
        <w:pStyle w:val="3"/>
        <w:keepLines/>
        <w:numPr>
          <w:ilvl w:val="0"/>
          <w:numId w:val="2"/>
        </w:numPr>
        <w:shd w:val="clear" w:color="auto" w:fill="auto"/>
        <w:tabs>
          <w:tab w:val="left" w:pos="1435"/>
        </w:tabs>
        <w:spacing w:after="0" w:line="240" w:lineRule="auto"/>
        <w:ind w:left="20" w:right="20" w:firstLine="720"/>
        <w:jc w:val="both"/>
      </w:pPr>
      <w:r w:rsidRPr="007B4F87">
        <w:t xml:space="preserve">Орендар зобов’язаний на вимогу Орендодавця проводити звіряння взаєморозрахунків по орендних </w:t>
      </w:r>
      <w:proofErr w:type="spellStart"/>
      <w:r w:rsidRPr="007B4F87">
        <w:t>платежах</w:t>
      </w:r>
      <w:proofErr w:type="spellEnd"/>
      <w:r w:rsidRPr="007B4F87">
        <w:t xml:space="preserve"> і оформляти акти звіряння.</w:t>
      </w:r>
    </w:p>
    <w:p w:rsidR="006443EF" w:rsidRPr="007B4F87" w:rsidRDefault="00D1645C" w:rsidP="003764D5">
      <w:pPr>
        <w:pStyle w:val="11"/>
        <w:keepLines/>
        <w:numPr>
          <w:ilvl w:val="0"/>
          <w:numId w:val="1"/>
        </w:numPr>
        <w:shd w:val="clear" w:color="auto" w:fill="auto"/>
        <w:tabs>
          <w:tab w:val="left" w:pos="1578"/>
        </w:tabs>
        <w:spacing w:before="0" w:after="0" w:line="240" w:lineRule="auto"/>
        <w:ind w:left="1300"/>
        <w:rPr>
          <w:sz w:val="24"/>
          <w:szCs w:val="24"/>
        </w:rPr>
      </w:pPr>
      <w:bookmarkStart w:id="2" w:name="bookmark1"/>
      <w:r w:rsidRPr="007B4F87">
        <w:rPr>
          <w:sz w:val="24"/>
          <w:szCs w:val="24"/>
        </w:rPr>
        <w:t>Повернення майна з оренди і забезпечувальний депозит</w:t>
      </w:r>
      <w:bookmarkEnd w:id="2"/>
    </w:p>
    <w:p w:rsidR="006443EF" w:rsidRPr="007B4F87" w:rsidRDefault="00D1645C" w:rsidP="007B4F87">
      <w:pPr>
        <w:pStyle w:val="3"/>
        <w:keepLines/>
        <w:numPr>
          <w:ilvl w:val="1"/>
          <w:numId w:val="1"/>
        </w:numPr>
        <w:shd w:val="clear" w:color="auto" w:fill="auto"/>
        <w:tabs>
          <w:tab w:val="left" w:pos="1251"/>
        </w:tabs>
        <w:spacing w:after="0" w:line="240" w:lineRule="auto"/>
        <w:ind w:left="20" w:firstLine="720"/>
        <w:jc w:val="both"/>
      </w:pPr>
      <w:r w:rsidRPr="007B4F87">
        <w:t>У разі припинення або розірвання Договору Орендар зобов’язаний:</w:t>
      </w:r>
      <w:r w:rsidR="007B4F87" w:rsidRPr="007B4F87">
        <w:t xml:space="preserve"> </w:t>
      </w:r>
      <w:r w:rsidRPr="007B4F87">
        <w:t>протягом 3 робочих днів звільнити орендоване Майно від належних</w:t>
      </w:r>
      <w:r w:rsidR="007B4F87" w:rsidRPr="007B4F87">
        <w:t xml:space="preserve"> </w:t>
      </w:r>
      <w:r w:rsidRPr="007B4F87">
        <w:t xml:space="preserve">Орендарю речей і повернути його відповідно до </w:t>
      </w:r>
      <w:proofErr w:type="spellStart"/>
      <w:r w:rsidRPr="007B4F87">
        <w:t>Акта</w:t>
      </w:r>
      <w:proofErr w:type="spellEnd"/>
      <w:r w:rsidRPr="007B4F87">
        <w:t xml:space="preserve">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w:t>
      </w:r>
      <w:r w:rsidRPr="007B4F87">
        <w:rPr>
          <w:rStyle w:val="21"/>
          <w:u w:val="none"/>
        </w:rPr>
        <w:t>пш</w:t>
      </w:r>
      <w:r w:rsidRPr="007B4F87">
        <w:t>ення або здійснено капітальний ремонт - то разом із такими поліпшеннями/капітальним ремонтом;</w:t>
      </w:r>
    </w:p>
    <w:p w:rsidR="006443EF" w:rsidRPr="007B4F87" w:rsidRDefault="00D1645C" w:rsidP="003764D5">
      <w:pPr>
        <w:pStyle w:val="3"/>
        <w:keepLines/>
        <w:shd w:val="clear" w:color="auto" w:fill="auto"/>
        <w:spacing w:after="0" w:line="240" w:lineRule="auto"/>
        <w:ind w:left="20" w:right="20" w:firstLine="720"/>
        <w:jc w:val="both"/>
      </w:pPr>
      <w:r w:rsidRPr="007B4F87">
        <w:t>сплатити орендну плату, нараховану до дати, що передує даті повернення Майна із оренди, пеню, неустойку,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6443EF" w:rsidRPr="007B4F87" w:rsidRDefault="00D1645C" w:rsidP="003764D5">
      <w:pPr>
        <w:pStyle w:val="3"/>
        <w:keepLines/>
        <w:shd w:val="clear" w:color="auto" w:fill="auto"/>
        <w:spacing w:after="0" w:line="240" w:lineRule="auto"/>
        <w:ind w:left="20" w:right="20" w:firstLine="720"/>
        <w:jc w:val="both"/>
      </w:pPr>
      <w:r w:rsidRPr="007B4F87">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такі випадки погіршення стану або втрати орендованого Майна) або в разі демонтажу або іншого вилучення невід’ємних поліпшень/капітального ремонту.</w:t>
      </w:r>
    </w:p>
    <w:p w:rsidR="006443EF" w:rsidRPr="007B4F87" w:rsidRDefault="00D1645C" w:rsidP="00A6165F">
      <w:pPr>
        <w:pStyle w:val="3"/>
        <w:keepLines/>
        <w:numPr>
          <w:ilvl w:val="1"/>
          <w:numId w:val="1"/>
        </w:numPr>
        <w:shd w:val="clear" w:color="auto" w:fill="auto"/>
        <w:tabs>
          <w:tab w:val="left" w:pos="1251"/>
        </w:tabs>
        <w:spacing w:after="0" w:line="240" w:lineRule="auto"/>
        <w:ind w:left="20" w:right="20" w:firstLine="720"/>
        <w:jc w:val="both"/>
      </w:pPr>
      <w:r w:rsidRPr="007B4F87">
        <w:lastRenderedPageBreak/>
        <w:t>Протягом 3 робочих днів з моменту припинення або розірвання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roofErr w:type="spellStart"/>
      <w:r w:rsidRPr="007B4F87">
        <w:rPr>
          <w:lang w:val="ru-RU"/>
        </w:rPr>
        <w:t>Балансоутримувач</w:t>
      </w:r>
      <w:proofErr w:type="spellEnd"/>
      <w:r w:rsidRPr="007B4F87">
        <w:rPr>
          <w:lang w:val="ru-RU"/>
        </w:rPr>
        <w:t xml:space="preserve"> </w:t>
      </w:r>
      <w:r w:rsidRPr="007B4F87">
        <w:t xml:space="preserve">складає </w:t>
      </w:r>
      <w:r w:rsidRPr="007B4F87">
        <w:rPr>
          <w:lang w:val="ru-RU"/>
        </w:rPr>
        <w:t xml:space="preserve">Акт </w:t>
      </w:r>
      <w:proofErr w:type="spellStart"/>
      <w:r w:rsidRPr="007B4F87">
        <w:rPr>
          <w:lang w:val="ru-RU"/>
        </w:rPr>
        <w:t>повернення</w:t>
      </w:r>
      <w:proofErr w:type="spellEnd"/>
      <w:r w:rsidRPr="007B4F87">
        <w:rPr>
          <w:lang w:val="ru-RU"/>
        </w:rPr>
        <w:t xml:space="preserve"> з </w:t>
      </w:r>
      <w:proofErr w:type="spellStart"/>
      <w:r w:rsidRPr="007B4F87">
        <w:rPr>
          <w:lang w:val="ru-RU"/>
        </w:rPr>
        <w:t>оренди</w:t>
      </w:r>
      <w:proofErr w:type="spellEnd"/>
      <w:r w:rsidRPr="007B4F87">
        <w:rPr>
          <w:lang w:val="ru-RU"/>
        </w:rPr>
        <w:t xml:space="preserve"> </w:t>
      </w:r>
      <w:proofErr w:type="spellStart"/>
      <w:r w:rsidRPr="007B4F87">
        <w:rPr>
          <w:lang w:val="ru-RU"/>
        </w:rPr>
        <w:t>орендованого</w:t>
      </w:r>
      <w:proofErr w:type="spellEnd"/>
      <w:r w:rsidRPr="007B4F87">
        <w:rPr>
          <w:lang w:val="ru-RU"/>
        </w:rPr>
        <w:t xml:space="preserve"> Майна у </w:t>
      </w:r>
      <w:r w:rsidRPr="007B4F87">
        <w:t>трьох оригінальних примірниках і надає підписані Балансоутримувачем примірники Орендарю.</w:t>
      </w:r>
    </w:p>
    <w:p w:rsidR="006443EF" w:rsidRPr="007B4F87" w:rsidRDefault="00D1645C" w:rsidP="003764D5">
      <w:pPr>
        <w:pStyle w:val="3"/>
        <w:keepLines/>
        <w:shd w:val="clear" w:color="auto" w:fill="auto"/>
        <w:spacing w:after="0" w:line="240" w:lineRule="auto"/>
        <w:ind w:right="20" w:firstLine="720"/>
        <w:jc w:val="both"/>
      </w:pPr>
      <w:r w:rsidRPr="007B4F87">
        <w:t xml:space="preserve">Орендар зобов’язаний: (1) підписати три примірники </w:t>
      </w:r>
      <w:proofErr w:type="spellStart"/>
      <w:r w:rsidRPr="007B4F87">
        <w:t>Акта</w:t>
      </w:r>
      <w:proofErr w:type="spellEnd"/>
      <w:r w:rsidRPr="007B4F87">
        <w:t xml:space="preserve">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об’єкту Оренди (у разі якщо доступ до Об’єкту оренди забезпечується ключами), і (2) звільнити Майно одночасно із поверненням підписаних Орендарем актів.</w:t>
      </w:r>
    </w:p>
    <w:p w:rsidR="006443EF" w:rsidRPr="007B4F87" w:rsidRDefault="00D1645C" w:rsidP="003764D5">
      <w:pPr>
        <w:pStyle w:val="3"/>
        <w:keepLines/>
        <w:shd w:val="clear" w:color="auto" w:fill="auto"/>
        <w:spacing w:after="0" w:line="240" w:lineRule="auto"/>
        <w:ind w:right="20" w:firstLine="720"/>
        <w:jc w:val="both"/>
      </w:pPr>
      <w:r w:rsidRPr="007B4F87">
        <w:t xml:space="preserve">Не пізніше ніж на четвертий робочий день після припинення або розірвання Договору Балансоутримувач зобов’язаний надати Орендодавцю примірник підписаного </w:t>
      </w:r>
      <w:proofErr w:type="spellStart"/>
      <w:r w:rsidRPr="007B4F87">
        <w:t>Акта</w:t>
      </w:r>
      <w:proofErr w:type="spellEnd"/>
      <w:r w:rsidRPr="007B4F87">
        <w:t xml:space="preserve"> повернення з оренди орендованого Майна, або письмово повідомити Орендодавця про відмову Орендаря від підписання </w:t>
      </w:r>
      <w:proofErr w:type="spellStart"/>
      <w:r w:rsidRPr="007B4F87">
        <w:t>Акта</w:t>
      </w:r>
      <w:proofErr w:type="spellEnd"/>
      <w:r w:rsidRPr="007B4F87">
        <w:t xml:space="preserve"> та/або створення перешкод Орендарем у доступі до орендованого Майна з метою його огляду, та/або про неповернення підписаних Орендарем примірників </w:t>
      </w:r>
      <w:proofErr w:type="spellStart"/>
      <w:r w:rsidRPr="007B4F87">
        <w:t>Акта</w:t>
      </w:r>
      <w:proofErr w:type="spellEnd"/>
      <w:r w:rsidRPr="007B4F87">
        <w:t>.</w:t>
      </w:r>
    </w:p>
    <w:p w:rsidR="006443EF" w:rsidRPr="007B4F87" w:rsidRDefault="00D1645C" w:rsidP="003764D5">
      <w:pPr>
        <w:pStyle w:val="3"/>
        <w:keepLines/>
        <w:numPr>
          <w:ilvl w:val="1"/>
          <w:numId w:val="1"/>
        </w:numPr>
        <w:shd w:val="clear" w:color="auto" w:fill="auto"/>
        <w:tabs>
          <w:tab w:val="left" w:pos="1421"/>
        </w:tabs>
        <w:spacing w:after="0" w:line="240" w:lineRule="auto"/>
        <w:ind w:right="20" w:firstLine="720"/>
        <w:jc w:val="both"/>
      </w:pPr>
      <w:r w:rsidRPr="007B4F87">
        <w:t xml:space="preserve">Майно вважається повернутим з оренди з моменту підписання Балансоутримувачем та Орендарем </w:t>
      </w:r>
      <w:proofErr w:type="spellStart"/>
      <w:r w:rsidRPr="007B4F87">
        <w:t>Акта</w:t>
      </w:r>
      <w:proofErr w:type="spellEnd"/>
      <w:r w:rsidRPr="007B4F87">
        <w:t xml:space="preserve"> повернення з оренди орендованого Майна.</w:t>
      </w:r>
    </w:p>
    <w:p w:rsidR="006443EF" w:rsidRPr="007B4F87" w:rsidRDefault="00D1645C" w:rsidP="003764D5">
      <w:pPr>
        <w:pStyle w:val="3"/>
        <w:keepLines/>
        <w:numPr>
          <w:ilvl w:val="1"/>
          <w:numId w:val="1"/>
        </w:numPr>
        <w:shd w:val="clear" w:color="auto" w:fill="auto"/>
        <w:tabs>
          <w:tab w:val="left" w:pos="1421"/>
        </w:tabs>
        <w:spacing w:after="0" w:line="240" w:lineRule="auto"/>
        <w:ind w:right="20" w:firstLine="720"/>
        <w:jc w:val="both"/>
      </w:pPr>
      <w:r w:rsidRPr="007B4F87">
        <w:t xml:space="preserve">Якщо Орендар не повертає Майно після отримання від Балансоутримувача примірників Акту повернення з оренди орендованого Майна Орендар сплачує до </w:t>
      </w:r>
      <w:r w:rsidR="0034339C">
        <w:t>районному бюджету</w:t>
      </w:r>
      <w:r w:rsidRPr="007B4F87">
        <w:t xml:space="preserve"> неустойку у розмірі подвійної орендної плати за кожний день користування Майном після дати припинення цього Договору.</w:t>
      </w:r>
    </w:p>
    <w:p w:rsidR="006443EF" w:rsidRPr="007B4F87" w:rsidRDefault="00D1645C" w:rsidP="003764D5">
      <w:pPr>
        <w:pStyle w:val="3"/>
        <w:keepLines/>
        <w:numPr>
          <w:ilvl w:val="1"/>
          <w:numId w:val="1"/>
        </w:numPr>
        <w:shd w:val="clear" w:color="auto" w:fill="auto"/>
        <w:tabs>
          <w:tab w:val="left" w:pos="1190"/>
        </w:tabs>
        <w:spacing w:after="0" w:line="240" w:lineRule="auto"/>
        <w:ind w:right="20" w:firstLine="720"/>
        <w:jc w:val="both"/>
      </w:pPr>
      <w:r w:rsidRPr="007B4F87">
        <w:t>З метою виконання зобов’язань Орендаря за цим Договором, а також за договором про відшкодування витрат Балансоутримувача на утримання орендованого Майна та надання комунальних послуг Орендарю до або в день підписання цього Договору Орендар сплачує на рахунок Орендодавця забезпечувальний депозит в розмірі, визначеному у пункті 11 Умов.</w:t>
      </w:r>
    </w:p>
    <w:p w:rsidR="006443EF" w:rsidRPr="007B4F87" w:rsidRDefault="00D1645C" w:rsidP="003764D5">
      <w:pPr>
        <w:pStyle w:val="3"/>
        <w:keepLines/>
        <w:shd w:val="clear" w:color="auto" w:fill="auto"/>
        <w:spacing w:after="0" w:line="240" w:lineRule="auto"/>
        <w:ind w:right="20" w:firstLine="720"/>
        <w:jc w:val="both"/>
      </w:pPr>
      <w:r w:rsidRPr="007B4F87">
        <w:t>Якщо цей Договір є договором типу 5.1. (В) або 5.1 (Г) Умов, Орендар сплачує різницю між сумою забезпечувального депозиту, сплаченого Орендарем раніше за договором, що продовжується, і сумою, визначеною у пункті 11 Умов. Орендар сплачує повну суму забезпечувального депозиту, якщо:</w:t>
      </w:r>
    </w:p>
    <w:p w:rsidR="006443EF" w:rsidRPr="007B4F87" w:rsidRDefault="00D1645C" w:rsidP="003764D5">
      <w:pPr>
        <w:pStyle w:val="3"/>
        <w:keepLines/>
        <w:shd w:val="clear" w:color="auto" w:fill="auto"/>
        <w:tabs>
          <w:tab w:val="left" w:pos="1190"/>
        </w:tabs>
        <w:spacing w:after="0" w:line="240" w:lineRule="auto"/>
        <w:ind w:right="20" w:firstLine="720"/>
        <w:jc w:val="both"/>
      </w:pPr>
      <w:r w:rsidRPr="007B4F87">
        <w:t>(а)</w:t>
      </w:r>
      <w:r w:rsidRPr="007B4F87">
        <w:tab/>
        <w:t>договір, що продовжується, не передбачав обов’язку Орендаря сплатити забезпечувальний депозит, або</w:t>
      </w:r>
      <w:r w:rsidR="007B4F87" w:rsidRPr="007B4F87">
        <w:t xml:space="preserve"> </w:t>
      </w:r>
      <w:r w:rsidRPr="007B4F87">
        <w:t>(б)</w:t>
      </w:r>
      <w:r w:rsidRPr="007B4F87">
        <w:tab/>
        <w:t>цей Договір є договором, що продовжується за результатами проведення аукціону (тип договору 5.1.(В) Умов), але переможцем аукціону стала особа інша ніж орендар Майна станом на дату оголошення аукціону (пункт 146 Порядку).</w:t>
      </w:r>
    </w:p>
    <w:p w:rsidR="006443EF" w:rsidRPr="007B4F87" w:rsidRDefault="00D1645C" w:rsidP="003764D5">
      <w:pPr>
        <w:pStyle w:val="3"/>
        <w:keepLines/>
        <w:numPr>
          <w:ilvl w:val="1"/>
          <w:numId w:val="1"/>
        </w:numPr>
        <w:shd w:val="clear" w:color="auto" w:fill="auto"/>
        <w:tabs>
          <w:tab w:val="left" w:pos="1190"/>
        </w:tabs>
        <w:spacing w:after="0" w:line="240" w:lineRule="auto"/>
        <w:ind w:right="20" w:firstLine="720"/>
        <w:jc w:val="both"/>
      </w:pPr>
      <w:r w:rsidRPr="007B4F87">
        <w:t>Орендодавець повертає забезпечувальний депозит Орендарю протягом 5 робочих днів після отримання від Балансоутримувача примірника Акту повернення з оренди орендованого Майна, підписаного без зауважень Балансоутримувача, або здійснює вирахування сум, визначених у пункті 4.8 цього Договору, у випадку наявності зауважень Балансоутримувача або Орендодавця.</w:t>
      </w:r>
    </w:p>
    <w:p w:rsidR="006443EF" w:rsidRPr="007B4F87" w:rsidRDefault="00D1645C" w:rsidP="003764D5">
      <w:pPr>
        <w:pStyle w:val="3"/>
        <w:keepLines/>
        <w:numPr>
          <w:ilvl w:val="1"/>
          <w:numId w:val="1"/>
        </w:numPr>
        <w:shd w:val="clear" w:color="auto" w:fill="auto"/>
        <w:tabs>
          <w:tab w:val="left" w:pos="1190"/>
        </w:tabs>
        <w:spacing w:after="0" w:line="240" w:lineRule="auto"/>
        <w:ind w:right="20" w:firstLine="720"/>
        <w:jc w:val="both"/>
      </w:pPr>
      <w:r w:rsidRPr="007B4F87">
        <w:t xml:space="preserve">Орендодавець перераховує забезпечувальний депозит у повному обсязі до </w:t>
      </w:r>
      <w:r w:rsidR="0034339C">
        <w:t>районного бюджету</w:t>
      </w:r>
      <w:r w:rsidRPr="007B4F87">
        <w:t>, якщо:</w:t>
      </w:r>
    </w:p>
    <w:p w:rsidR="006443EF" w:rsidRPr="007B4F87" w:rsidRDefault="00D1645C" w:rsidP="007B4F87">
      <w:pPr>
        <w:pStyle w:val="3"/>
        <w:keepLines/>
        <w:shd w:val="clear" w:color="auto" w:fill="auto"/>
        <w:spacing w:after="0" w:line="240" w:lineRule="auto"/>
        <w:ind w:right="20" w:firstLine="720"/>
        <w:jc w:val="both"/>
      </w:pPr>
      <w:r w:rsidRPr="007B4F87">
        <w:t>Орендар відмовився від підписання Акту повернення з оренди орендованого Майна в строк, визначений цим Договором, аб</w:t>
      </w:r>
      <w:r w:rsidR="007B4F87" w:rsidRPr="007B4F87">
        <w:t xml:space="preserve">о створює перешкоди у доступі до </w:t>
      </w:r>
      <w:proofErr w:type="spellStart"/>
      <w:r w:rsidRPr="007B4F87">
        <w:rPr>
          <w:lang w:val="ru-RU"/>
        </w:rPr>
        <w:t>орендованого</w:t>
      </w:r>
      <w:proofErr w:type="spellEnd"/>
      <w:r w:rsidRPr="007B4F87">
        <w:rPr>
          <w:lang w:val="ru-RU"/>
        </w:rPr>
        <w:t xml:space="preserve"> Майна </w:t>
      </w:r>
      <w:r w:rsidRPr="007B4F87">
        <w:t xml:space="preserve">представників </w:t>
      </w:r>
      <w:proofErr w:type="spellStart"/>
      <w:r w:rsidRPr="007B4F87">
        <w:rPr>
          <w:lang w:val="ru-RU"/>
        </w:rPr>
        <w:t>Балансоутримувача</w:t>
      </w:r>
      <w:proofErr w:type="spellEnd"/>
      <w:r w:rsidRPr="007B4F87">
        <w:rPr>
          <w:lang w:val="ru-RU"/>
        </w:rPr>
        <w:t xml:space="preserve"> </w:t>
      </w:r>
      <w:proofErr w:type="spellStart"/>
      <w:r w:rsidRPr="007B4F87">
        <w:rPr>
          <w:lang w:val="ru-RU"/>
        </w:rPr>
        <w:t>або</w:t>
      </w:r>
      <w:proofErr w:type="spellEnd"/>
      <w:r w:rsidRPr="007B4F87">
        <w:rPr>
          <w:lang w:val="ru-RU"/>
        </w:rPr>
        <w:t xml:space="preserve"> </w:t>
      </w:r>
      <w:proofErr w:type="spellStart"/>
      <w:r w:rsidRPr="007B4F87">
        <w:rPr>
          <w:lang w:val="ru-RU"/>
        </w:rPr>
        <w:t>Орендодавця</w:t>
      </w:r>
      <w:proofErr w:type="spellEnd"/>
      <w:r w:rsidRPr="007B4F87">
        <w:rPr>
          <w:lang w:val="ru-RU"/>
        </w:rPr>
        <w:t xml:space="preserve"> з метою </w:t>
      </w:r>
      <w:r w:rsidRPr="007B4F87">
        <w:t>складання такого Акту;</w:t>
      </w:r>
    </w:p>
    <w:p w:rsidR="006443EF" w:rsidRPr="007B4F87" w:rsidRDefault="00D1645C" w:rsidP="003764D5">
      <w:pPr>
        <w:pStyle w:val="3"/>
        <w:keepLines/>
        <w:shd w:val="clear" w:color="auto" w:fill="auto"/>
        <w:spacing w:after="0" w:line="240" w:lineRule="auto"/>
        <w:ind w:right="20" w:firstLine="660"/>
        <w:jc w:val="both"/>
      </w:pPr>
      <w:r w:rsidRPr="007B4F87">
        <w:t>Орендар не підписав у встановлені строки договір оренди Майна за результатами проведення аукціону на продовження цього Договору оренди, в якому Орендар оголошений переможцем.</w:t>
      </w:r>
    </w:p>
    <w:p w:rsidR="006443EF" w:rsidRPr="007B4F87" w:rsidRDefault="00D1645C" w:rsidP="003764D5">
      <w:pPr>
        <w:pStyle w:val="3"/>
        <w:keepLines/>
        <w:shd w:val="clear" w:color="auto" w:fill="auto"/>
        <w:spacing w:after="0" w:line="240" w:lineRule="auto"/>
        <w:ind w:right="20" w:firstLine="660"/>
        <w:jc w:val="both"/>
      </w:pPr>
      <w:r w:rsidRPr="007B4F87">
        <w:lastRenderedPageBreak/>
        <w:t xml:space="preserve">4.8. Орендодавець не пізніше п’ятого робочого дня з моменту отримання від Балансоутримувача примірнику </w:t>
      </w:r>
      <w:proofErr w:type="spellStart"/>
      <w:r w:rsidRPr="007B4F87">
        <w:t>Акта</w:t>
      </w:r>
      <w:proofErr w:type="spellEnd"/>
      <w:r w:rsidRPr="007B4F87">
        <w:t xml:space="preserve"> повернення з оренди Орендованого майна із зауваженнями (або за наявності зауважень Орендодавця) зараховує забезпечувальний депозит в рахунок не виконаних зобов’язань Орендаря і перераховує забезпечувальний депозит на погашення зобов’язань Орендаря у такій черговості:</w:t>
      </w:r>
    </w:p>
    <w:p w:rsidR="006443EF" w:rsidRPr="007B4F87" w:rsidRDefault="00D1645C" w:rsidP="003764D5">
      <w:pPr>
        <w:pStyle w:val="3"/>
        <w:keepLines/>
        <w:shd w:val="clear" w:color="auto" w:fill="auto"/>
        <w:spacing w:after="0" w:line="240" w:lineRule="auto"/>
        <w:ind w:right="20" w:firstLine="660"/>
        <w:jc w:val="both"/>
      </w:pPr>
      <w:r w:rsidRPr="007B4F87">
        <w:t xml:space="preserve">у першу чергу погашаються зобов’язання Орендаря зі сплати пені (пункт </w:t>
      </w:r>
      <w:r w:rsidR="007B4F87" w:rsidRPr="007B4F87">
        <w:t>3</w:t>
      </w:r>
      <w:r w:rsidRPr="007B4F87">
        <w:t xml:space="preserve">.9 цього Договору) (у такому разі відповідна суму забезпечувального депозиту розподіляється між </w:t>
      </w:r>
      <w:r w:rsidR="0034339C">
        <w:t>районним</w:t>
      </w:r>
      <w:r w:rsidRPr="007B4F87">
        <w:t xml:space="preserve"> бюджетом і Балансоутримувачем);</w:t>
      </w:r>
    </w:p>
    <w:p w:rsidR="006443EF" w:rsidRPr="007B4F87" w:rsidRDefault="00D1645C" w:rsidP="003764D5">
      <w:pPr>
        <w:pStyle w:val="3"/>
        <w:keepLines/>
        <w:shd w:val="clear" w:color="auto" w:fill="auto"/>
        <w:spacing w:after="0" w:line="240" w:lineRule="auto"/>
        <w:ind w:right="20" w:firstLine="660"/>
        <w:jc w:val="both"/>
      </w:pPr>
      <w:r w:rsidRPr="007B4F87">
        <w:t>у другу чергу погашаються зобов’язання Орендаря зі сплати неустойки (пункт 4.4. цього Договору);</w:t>
      </w:r>
    </w:p>
    <w:p w:rsidR="006443EF" w:rsidRPr="007B4F87" w:rsidRDefault="00D1645C" w:rsidP="003764D5">
      <w:pPr>
        <w:pStyle w:val="3"/>
        <w:keepLines/>
        <w:shd w:val="clear" w:color="auto" w:fill="auto"/>
        <w:spacing w:after="0" w:line="240" w:lineRule="auto"/>
        <w:ind w:right="20" w:firstLine="660"/>
        <w:jc w:val="both"/>
      </w:pPr>
      <w:r w:rsidRPr="007B4F87">
        <w:t xml:space="preserve">у третю чергу погашаються зобов’язання Орендаря зі сплати частини орендної плати, яка відповідно до пункту 15 </w:t>
      </w:r>
      <w:r w:rsidRPr="007B4F87">
        <w:rPr>
          <w:lang w:val="ru-RU"/>
        </w:rPr>
        <w:t xml:space="preserve">Умов </w:t>
      </w:r>
      <w:r w:rsidRPr="007B4F87">
        <w:t xml:space="preserve">підлягає сплаті до </w:t>
      </w:r>
      <w:r w:rsidR="007B4F87" w:rsidRPr="007B4F87">
        <w:t>районного бюджету</w:t>
      </w:r>
      <w:r w:rsidRPr="007B4F87">
        <w:t>;</w:t>
      </w:r>
    </w:p>
    <w:p w:rsidR="006443EF" w:rsidRPr="007B4F87" w:rsidRDefault="00D1645C" w:rsidP="003764D5">
      <w:pPr>
        <w:pStyle w:val="3"/>
        <w:keepLines/>
        <w:shd w:val="clear" w:color="auto" w:fill="auto"/>
        <w:spacing w:after="0" w:line="240" w:lineRule="auto"/>
        <w:ind w:right="20" w:firstLine="660"/>
        <w:jc w:val="both"/>
      </w:pPr>
      <w:r w:rsidRPr="007B4F87">
        <w:t>у четверту чергу погашаються зобов’язання Орендаря зі сплати частини орендної плати, яка відповідно до пункту 15 Умов підлягає сплаті Балансоутримувачу;</w:t>
      </w:r>
    </w:p>
    <w:p w:rsidR="006443EF" w:rsidRPr="007B4F87" w:rsidRDefault="00D1645C" w:rsidP="003764D5">
      <w:pPr>
        <w:pStyle w:val="3"/>
        <w:keepLines/>
        <w:shd w:val="clear" w:color="auto" w:fill="auto"/>
        <w:spacing w:after="0" w:line="240" w:lineRule="auto"/>
        <w:ind w:right="20" w:firstLine="660"/>
        <w:jc w:val="both"/>
      </w:pPr>
      <w:r w:rsidRPr="007B4F87">
        <w:t>у п’яту чергу погашаються зобов’язання Орендаря зі сплати Балансоутримувачу платежів за договором про відшкодування витрат Балансоутримувача на утримання орендованого Майна та надання комунальних послуг Орендарю;</w:t>
      </w:r>
    </w:p>
    <w:p w:rsidR="006443EF" w:rsidRPr="007B4F87" w:rsidRDefault="00D1645C" w:rsidP="003764D5">
      <w:pPr>
        <w:pStyle w:val="3"/>
        <w:keepLines/>
        <w:shd w:val="clear" w:color="auto" w:fill="auto"/>
        <w:spacing w:after="0" w:line="240" w:lineRule="auto"/>
        <w:ind w:right="20" w:firstLine="660"/>
        <w:jc w:val="both"/>
      </w:pPr>
      <w:r w:rsidRPr="007B4F87">
        <w:t xml:space="preserve">у шосту чергу погашаються зобов’язання Орендаря з компенсації суми збитків, завданих орендованому </w:t>
      </w:r>
      <w:r w:rsidRPr="007B4F87">
        <w:rPr>
          <w:lang w:val="ru-RU"/>
        </w:rPr>
        <w:t>Майну;</w:t>
      </w:r>
    </w:p>
    <w:p w:rsidR="006443EF" w:rsidRPr="007B4F87" w:rsidRDefault="00D1645C" w:rsidP="003764D5">
      <w:pPr>
        <w:pStyle w:val="3"/>
        <w:keepLines/>
        <w:shd w:val="clear" w:color="auto" w:fill="auto"/>
        <w:spacing w:after="0" w:line="240" w:lineRule="auto"/>
        <w:ind w:right="20" w:firstLine="660"/>
        <w:jc w:val="both"/>
      </w:pPr>
      <w:r w:rsidRPr="007B4F87">
        <w:t>у сьому чергу погашаються зобов’язання Орендаря зі сплати і</w:t>
      </w:r>
      <w:r w:rsidRPr="007B4F87">
        <w:rPr>
          <w:rStyle w:val="21"/>
          <w:u w:val="none"/>
        </w:rPr>
        <w:t>нши</w:t>
      </w:r>
      <w:r w:rsidRPr="007B4F87">
        <w:t>х платежів за цим Договором або в рахунок погашення інших не виконаних Орендарем зобов’язань за цим Договором.</w:t>
      </w:r>
    </w:p>
    <w:p w:rsidR="006443EF" w:rsidRPr="007B4F87" w:rsidRDefault="00D1645C" w:rsidP="003764D5">
      <w:pPr>
        <w:pStyle w:val="3"/>
        <w:keepLines/>
        <w:shd w:val="clear" w:color="auto" w:fill="auto"/>
        <w:spacing w:after="0" w:line="240" w:lineRule="auto"/>
        <w:ind w:right="20" w:firstLine="660"/>
        <w:jc w:val="both"/>
      </w:pPr>
      <w:r w:rsidRPr="007B4F87">
        <w:t xml:space="preserve">Орендодавець повертає Орендарю суму забезпечувального депозиту, яка залишилась після здійснення </w:t>
      </w:r>
      <w:proofErr w:type="spellStart"/>
      <w:r w:rsidRPr="007B4F87">
        <w:t>вирахувань</w:t>
      </w:r>
      <w:proofErr w:type="spellEnd"/>
      <w:r w:rsidRPr="007B4F87">
        <w:t>, передбачених цим пунктом.</w:t>
      </w:r>
    </w:p>
    <w:p w:rsidR="006443EF" w:rsidRPr="007B4F87" w:rsidRDefault="00D1645C" w:rsidP="003764D5">
      <w:pPr>
        <w:pStyle w:val="11"/>
        <w:keepLines/>
        <w:numPr>
          <w:ilvl w:val="0"/>
          <w:numId w:val="1"/>
        </w:numPr>
        <w:shd w:val="clear" w:color="auto" w:fill="auto"/>
        <w:tabs>
          <w:tab w:val="left" w:pos="2675"/>
        </w:tabs>
        <w:spacing w:before="0" w:after="0" w:line="240" w:lineRule="auto"/>
        <w:ind w:left="1960"/>
        <w:rPr>
          <w:sz w:val="24"/>
          <w:szCs w:val="24"/>
        </w:rPr>
      </w:pPr>
      <w:bookmarkStart w:id="3" w:name="bookmark2"/>
      <w:r w:rsidRPr="007B4F87">
        <w:rPr>
          <w:sz w:val="24"/>
          <w:szCs w:val="24"/>
        </w:rPr>
        <w:t>Поліпшення і ремонт орендованого майна</w:t>
      </w:r>
      <w:bookmarkEnd w:id="3"/>
    </w:p>
    <w:p w:rsidR="006443EF" w:rsidRPr="007B4F87" w:rsidRDefault="00D1645C" w:rsidP="003764D5">
      <w:pPr>
        <w:pStyle w:val="3"/>
        <w:keepLines/>
        <w:numPr>
          <w:ilvl w:val="1"/>
          <w:numId w:val="1"/>
        </w:numPr>
        <w:shd w:val="clear" w:color="auto" w:fill="auto"/>
        <w:tabs>
          <w:tab w:val="left" w:pos="1180"/>
        </w:tabs>
        <w:spacing w:after="0" w:line="240" w:lineRule="auto"/>
        <w:ind w:firstLine="660"/>
        <w:jc w:val="both"/>
      </w:pPr>
      <w:r w:rsidRPr="007B4F87">
        <w:t>Орендар має право:</w:t>
      </w:r>
    </w:p>
    <w:p w:rsidR="006443EF" w:rsidRPr="007B4F87" w:rsidRDefault="00D1645C" w:rsidP="003764D5">
      <w:pPr>
        <w:pStyle w:val="3"/>
        <w:keepLines/>
        <w:shd w:val="clear" w:color="auto" w:fill="auto"/>
        <w:spacing w:after="0" w:line="240" w:lineRule="auto"/>
        <w:ind w:right="20" w:firstLine="660"/>
        <w:jc w:val="both"/>
      </w:pPr>
      <w:r w:rsidRPr="007B4F87">
        <w:t>за згодою Балансоутримувача здійснювати поточний та/або капітальний ремонт Майна і виступати замовником на виготовлення проектно-кошторисної документації на проведення ремонту;</w:t>
      </w:r>
    </w:p>
    <w:p w:rsidR="006443EF" w:rsidRPr="007B4F87" w:rsidRDefault="00D1645C" w:rsidP="003764D5">
      <w:pPr>
        <w:pStyle w:val="3"/>
        <w:keepLines/>
        <w:shd w:val="clear" w:color="auto" w:fill="auto"/>
        <w:spacing w:after="0" w:line="240" w:lineRule="auto"/>
        <w:ind w:right="20" w:firstLine="660"/>
        <w:jc w:val="both"/>
      </w:pPr>
      <w:r w:rsidRPr="007B4F87">
        <w:t>здійснювати невід’ємні полі</w:t>
      </w:r>
      <w:r w:rsidRPr="007B4F87">
        <w:rPr>
          <w:rStyle w:val="21"/>
          <w:u w:val="none"/>
        </w:rPr>
        <w:t>пш</w:t>
      </w:r>
      <w:r w:rsidRPr="007B4F87">
        <w:t>ення Майна за наявності рішення Орендодавця про надання згоди, прийнятого відповідно до Закону та Порядку</w:t>
      </w:r>
    </w:p>
    <w:p w:rsidR="006443EF" w:rsidRPr="007B4F87" w:rsidRDefault="00D1645C" w:rsidP="003764D5">
      <w:pPr>
        <w:pStyle w:val="3"/>
        <w:keepLines/>
        <w:shd w:val="clear" w:color="auto" w:fill="auto"/>
        <w:spacing w:after="0" w:line="240" w:lineRule="auto"/>
        <w:ind w:right="20" w:firstLine="660"/>
        <w:jc w:val="both"/>
      </w:pPr>
      <w:r w:rsidRPr="007B4F87">
        <w:t>за згодою Орендодавця, наданою відповідно до Закону та Порядку, і один раз протягом строку оренди зарахувати частину витрат на здійснення капітального ремонту в рахунок зменшення орендної плати.</w:t>
      </w:r>
    </w:p>
    <w:p w:rsidR="006443EF" w:rsidRPr="007B4F87" w:rsidRDefault="00D1645C" w:rsidP="003764D5">
      <w:pPr>
        <w:pStyle w:val="3"/>
        <w:keepLines/>
        <w:numPr>
          <w:ilvl w:val="1"/>
          <w:numId w:val="1"/>
        </w:numPr>
        <w:shd w:val="clear" w:color="auto" w:fill="auto"/>
        <w:tabs>
          <w:tab w:val="left" w:pos="1180"/>
        </w:tabs>
        <w:spacing w:after="0" w:line="240" w:lineRule="auto"/>
        <w:ind w:right="20" w:firstLine="660"/>
        <w:jc w:val="both"/>
      </w:pPr>
      <w:r w:rsidRPr="007B4F87">
        <w:t>Порядок отримання Орендарем згоди Балансоутримувача і Орендодавця на здійснення відповідних видів робіт, передбачених пунктом 5.1 цього Договору, порядок отримання Орендарем згоди Орендодавця на зарахування витрат на здійснення цих робіт в рахунок орендної плати, і умови, на яких здійснюється таке</w:t>
      </w:r>
      <w:r w:rsidR="007B4F87" w:rsidRPr="007B4F87">
        <w:t xml:space="preserve"> </w:t>
      </w:r>
      <w:r w:rsidRPr="007B4F87">
        <w:t>зарахування, а також сума витрат, які можуть бути зараховані, визначаються Порядком.</w:t>
      </w:r>
    </w:p>
    <w:p w:rsidR="006443EF" w:rsidRPr="007B4F87" w:rsidRDefault="00D1645C" w:rsidP="003764D5">
      <w:pPr>
        <w:pStyle w:val="3"/>
        <w:keepLines/>
        <w:numPr>
          <w:ilvl w:val="1"/>
          <w:numId w:val="1"/>
        </w:numPr>
        <w:shd w:val="clear" w:color="auto" w:fill="auto"/>
        <w:tabs>
          <w:tab w:val="left" w:pos="1411"/>
        </w:tabs>
        <w:spacing w:after="0" w:line="240" w:lineRule="auto"/>
        <w:ind w:right="20" w:firstLine="720"/>
        <w:jc w:val="both"/>
      </w:pPr>
      <w:r w:rsidRPr="007B4F87">
        <w:t>Орендар має право на компенсацію вартості здійснених ним невід’ємних поліпшень Майна від нового орендаря Майна, у порядку та на умовах, встановлених Порядком, якщо цей Договір продовжується на аукціоні.</w:t>
      </w:r>
    </w:p>
    <w:p w:rsidR="006443EF" w:rsidRPr="007B4F87" w:rsidRDefault="00D1645C" w:rsidP="003764D5">
      <w:pPr>
        <w:pStyle w:val="3"/>
        <w:keepLines/>
        <w:numPr>
          <w:ilvl w:val="1"/>
          <w:numId w:val="1"/>
        </w:numPr>
        <w:shd w:val="clear" w:color="auto" w:fill="auto"/>
        <w:tabs>
          <w:tab w:val="left" w:pos="1411"/>
        </w:tabs>
        <w:spacing w:after="0" w:line="240" w:lineRule="auto"/>
        <w:ind w:right="20" w:firstLine="720"/>
        <w:jc w:val="both"/>
      </w:pPr>
      <w:r w:rsidRPr="007B4F87">
        <w:t>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Законом про приватизацію.</w:t>
      </w:r>
    </w:p>
    <w:p w:rsidR="006443EF" w:rsidRPr="007B4F87" w:rsidRDefault="00D1645C" w:rsidP="003764D5">
      <w:pPr>
        <w:pStyle w:val="11"/>
        <w:keepLines/>
        <w:shd w:val="clear" w:color="auto" w:fill="auto"/>
        <w:tabs>
          <w:tab w:val="left" w:pos="2635"/>
        </w:tabs>
        <w:spacing w:before="0" w:after="0" w:line="240" w:lineRule="auto"/>
        <w:ind w:left="1920"/>
        <w:rPr>
          <w:sz w:val="24"/>
          <w:szCs w:val="24"/>
        </w:rPr>
      </w:pPr>
      <w:bookmarkStart w:id="4" w:name="bookmark3"/>
      <w:r w:rsidRPr="007B4F87">
        <w:rPr>
          <w:sz w:val="24"/>
          <w:szCs w:val="24"/>
        </w:rPr>
        <w:t>б.</w:t>
      </w:r>
      <w:r w:rsidRPr="007B4F87">
        <w:rPr>
          <w:sz w:val="24"/>
          <w:szCs w:val="24"/>
        </w:rPr>
        <w:tab/>
        <w:t>Режим використання орендованого Майна</w:t>
      </w:r>
      <w:bookmarkEnd w:id="4"/>
    </w:p>
    <w:p w:rsidR="006443EF" w:rsidRPr="007B4F87" w:rsidRDefault="00D1645C" w:rsidP="003764D5">
      <w:pPr>
        <w:pStyle w:val="3"/>
        <w:keepLines/>
        <w:numPr>
          <w:ilvl w:val="0"/>
          <w:numId w:val="4"/>
        </w:numPr>
        <w:shd w:val="clear" w:color="auto" w:fill="auto"/>
        <w:tabs>
          <w:tab w:val="left" w:pos="1289"/>
        </w:tabs>
        <w:spacing w:after="0" w:line="240" w:lineRule="auto"/>
        <w:ind w:right="20" w:firstLine="720"/>
        <w:jc w:val="both"/>
      </w:pPr>
      <w:r w:rsidRPr="007B4F87">
        <w:t>Орендар зобов’язаний використовувати орендоване Майно відповідно до призначення, визначеного у пункті 7 Умов.</w:t>
      </w:r>
    </w:p>
    <w:p w:rsidR="006443EF" w:rsidRPr="007B4F87" w:rsidRDefault="00D1645C" w:rsidP="003764D5">
      <w:pPr>
        <w:pStyle w:val="3"/>
        <w:keepLines/>
        <w:numPr>
          <w:ilvl w:val="0"/>
          <w:numId w:val="4"/>
        </w:numPr>
        <w:shd w:val="clear" w:color="auto" w:fill="auto"/>
        <w:tabs>
          <w:tab w:val="left" w:pos="1289"/>
        </w:tabs>
        <w:spacing w:after="0" w:line="240" w:lineRule="auto"/>
        <w:ind w:right="20" w:firstLine="720"/>
        <w:jc w:val="both"/>
      </w:pPr>
      <w:r w:rsidRPr="007B4F87">
        <w:lastRenderedPageBreak/>
        <w:t xml:space="preserve">Орендар зобов’язаний забезпечувати збереження орендованого Майна, запобігати його пошкодженню і псуванню, тримати Майно в </w:t>
      </w:r>
      <w:r w:rsidRPr="007B4F87">
        <w:rPr>
          <w:lang w:val="ru-RU"/>
        </w:rPr>
        <w:t xml:space="preserve">порядку, </w:t>
      </w:r>
      <w:r w:rsidRPr="007B4F87">
        <w:t xml:space="preserve">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врахуванням нормального фізичного зносу, здійснювати </w:t>
      </w:r>
      <w:r w:rsidRPr="007B4F87">
        <w:rPr>
          <w:lang w:val="ru-RU"/>
        </w:rPr>
        <w:t xml:space="preserve">заходи </w:t>
      </w:r>
      <w:r w:rsidRPr="007B4F87">
        <w:t>протипожежної безпеки.</w:t>
      </w:r>
    </w:p>
    <w:p w:rsidR="006443EF" w:rsidRPr="007B4F87" w:rsidRDefault="00D1645C" w:rsidP="003764D5">
      <w:pPr>
        <w:pStyle w:val="3"/>
        <w:keepLines/>
        <w:numPr>
          <w:ilvl w:val="0"/>
          <w:numId w:val="4"/>
        </w:numPr>
        <w:shd w:val="clear" w:color="auto" w:fill="auto"/>
        <w:tabs>
          <w:tab w:val="left" w:pos="1289"/>
        </w:tabs>
        <w:spacing w:after="0" w:line="240" w:lineRule="auto"/>
        <w:ind w:right="20" w:firstLine="720"/>
        <w:jc w:val="both"/>
      </w:pPr>
      <w:r w:rsidRPr="007B4F87">
        <w:t>Орендар зобов’язаний (1) відповідно до вимог нормативно-правових актів з пожежної безпеки розробляти комплексні заходи щодо забезпечення пожежної безпеки об'єкта оренди Майна, (2) 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 (3) 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 (4) проводити внутрішні розслідування випадків пожеж та подавати Балансоутримувачу відповідні документи розслідування.</w:t>
      </w:r>
    </w:p>
    <w:p w:rsidR="006443EF" w:rsidRPr="007B4F87" w:rsidRDefault="00D1645C" w:rsidP="003764D5">
      <w:pPr>
        <w:pStyle w:val="3"/>
        <w:keepLines/>
        <w:shd w:val="clear" w:color="auto" w:fill="auto"/>
        <w:spacing w:after="0" w:line="240" w:lineRule="auto"/>
        <w:ind w:right="20" w:firstLine="720"/>
        <w:jc w:val="both"/>
      </w:pPr>
      <w:r w:rsidRPr="007B4F87">
        <w:t>Орендар несе відповідальність за дотримання правил експлуатації інженерних мереж, пожежної безпеки і санітарії в прим</w:t>
      </w:r>
      <w:r w:rsidRPr="007B4F87">
        <w:rPr>
          <w:rStyle w:val="21"/>
        </w:rPr>
        <w:t>іщ</w:t>
      </w:r>
      <w:r w:rsidRPr="007B4F87">
        <w:t>еннях згідно із законодавством.</w:t>
      </w:r>
    </w:p>
    <w:p w:rsidR="006443EF" w:rsidRPr="007B4F87" w:rsidRDefault="00D1645C" w:rsidP="003764D5">
      <w:pPr>
        <w:pStyle w:val="3"/>
        <w:keepLines/>
        <w:numPr>
          <w:ilvl w:val="0"/>
          <w:numId w:val="4"/>
        </w:numPr>
        <w:shd w:val="clear" w:color="auto" w:fill="auto"/>
        <w:tabs>
          <w:tab w:val="left" w:pos="1289"/>
        </w:tabs>
        <w:spacing w:after="0" w:line="240" w:lineRule="auto"/>
        <w:ind w:right="20" w:firstLine="720"/>
        <w:jc w:val="both"/>
      </w:pPr>
      <w:r w:rsidRPr="007B4F87">
        <w:t xml:space="preserve">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здійснення Орендарем діяльності у неробочий час, яка завдає шкоди або незручностей власникам суміжних приміщень - то у будь-який інший час) з метою контролю за його використанням та виконанням Орендарем умов цього Договору. Про необхідність отримання доступу до Об’єкту оренди Балансоутримувач або Орендодавець повідомляють Орендаря електронною поштою принаймні за один робочий день, крім випадків, коли доступ до Об’єкту оренди необхідно отримати з метою запобігання нанесенню </w:t>
      </w:r>
      <w:r w:rsidRPr="007B4F87">
        <w:rPr>
          <w:rStyle w:val="21"/>
        </w:rPr>
        <w:t>шк</w:t>
      </w:r>
      <w:r w:rsidRPr="007B4F87">
        <w:t>оди Об’єкту оренди чи власності третіх осіб через виникнення загрози його по</w:t>
      </w:r>
      <w:r w:rsidRPr="007B4F87">
        <w:rPr>
          <w:rStyle w:val="21"/>
        </w:rPr>
        <w:t>шк</w:t>
      </w:r>
      <w:r w:rsidRPr="007B4F87">
        <w:t>одження внаслідок аварійних ситуацій або внаслідок настання надзвичайних ситуацій, пов'язаних з природною стихією: ураган, землетрус, великий снігопад, ожеледиця тощо, а також у разі отримання</w:t>
      </w:r>
      <w:r w:rsidR="007B4F87" w:rsidRPr="007B4F87">
        <w:t xml:space="preserve"> </w:t>
      </w:r>
      <w:r w:rsidRPr="007B4F87">
        <w:t>скарг на порушення правил тиші або здійснення Орендарем діяльності у неробочий час, яка завдає шкоди або незручностей власникам суміжних приміщень. При виникненні таких ситуацій Орендар зобов’язаний вживати невідкладних заходів для ліквідації їх наслідків.</w:t>
      </w:r>
    </w:p>
    <w:p w:rsidR="006443EF" w:rsidRPr="007B4F87" w:rsidRDefault="00D1645C" w:rsidP="003764D5">
      <w:pPr>
        <w:pStyle w:val="3"/>
        <w:keepLines/>
        <w:numPr>
          <w:ilvl w:val="0"/>
          <w:numId w:val="4"/>
        </w:numPr>
        <w:shd w:val="clear" w:color="auto" w:fill="auto"/>
        <w:tabs>
          <w:tab w:val="left" w:pos="1417"/>
        </w:tabs>
        <w:spacing w:after="0" w:line="240" w:lineRule="auto"/>
        <w:ind w:left="20" w:right="20" w:firstLine="700"/>
        <w:jc w:val="both"/>
      </w:pPr>
      <w:r w:rsidRPr="007B4F87">
        <w:t>Протягом 5 робочих днів з дати укладання цього Договору Балансоутримувач зобов’язаний надати Орендарю для підписання:</w:t>
      </w:r>
    </w:p>
    <w:p w:rsidR="006443EF" w:rsidRPr="007B4F87" w:rsidRDefault="00D1645C" w:rsidP="003764D5">
      <w:pPr>
        <w:pStyle w:val="3"/>
        <w:keepLines/>
        <w:shd w:val="clear" w:color="auto" w:fill="auto"/>
        <w:spacing w:after="0" w:line="240" w:lineRule="auto"/>
        <w:ind w:left="20" w:right="20" w:firstLine="700"/>
        <w:jc w:val="both"/>
      </w:pPr>
      <w:r w:rsidRPr="007B4F87">
        <w:t xml:space="preserve">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w:t>
      </w:r>
      <w:r w:rsidRPr="007B4F87">
        <w:rPr>
          <w:lang w:val="ru-RU"/>
        </w:rPr>
        <w:t xml:space="preserve">наказом </w:t>
      </w:r>
      <w:r w:rsidRPr="007B4F87">
        <w:t>Фонду державного майна України, та/або</w:t>
      </w:r>
    </w:p>
    <w:p w:rsidR="006443EF" w:rsidRPr="007B4F87" w:rsidRDefault="00D1645C" w:rsidP="003764D5">
      <w:pPr>
        <w:pStyle w:val="3"/>
        <w:keepLines/>
        <w:shd w:val="clear" w:color="auto" w:fill="auto"/>
        <w:spacing w:after="0" w:line="240" w:lineRule="auto"/>
        <w:ind w:left="20" w:right="20" w:firstLine="700"/>
        <w:jc w:val="both"/>
      </w:pPr>
      <w:r w:rsidRPr="007B4F87">
        <w:t>проекти договорів із постачальниками комунальних послуг, якщо відносно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6443EF" w:rsidRPr="007B4F87" w:rsidRDefault="00D1645C" w:rsidP="007B4F87">
      <w:pPr>
        <w:pStyle w:val="3"/>
        <w:keepLines/>
        <w:shd w:val="clear" w:color="auto" w:fill="auto"/>
        <w:spacing w:after="0" w:line="240" w:lineRule="auto"/>
        <w:ind w:left="20" w:right="20" w:firstLine="700"/>
        <w:jc w:val="both"/>
      </w:pPr>
      <w:r w:rsidRPr="007B4F87">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 підписати і повернути Балансоутримувачу примірник договору або подати Балансоутримувачу обґрунтовані зауваження до сум витрат, які підлягають відшкодуванню Орендарем за договором.</w:t>
      </w:r>
    </w:p>
    <w:p w:rsidR="006443EF" w:rsidRPr="007B4F87" w:rsidRDefault="00D1645C" w:rsidP="003764D5">
      <w:pPr>
        <w:pStyle w:val="3"/>
        <w:keepLines/>
        <w:shd w:val="clear" w:color="auto" w:fill="auto"/>
        <w:spacing w:after="0" w:line="240" w:lineRule="auto"/>
        <w:ind w:left="20" w:right="20" w:firstLine="700"/>
        <w:jc w:val="both"/>
      </w:pPr>
      <w:r w:rsidRPr="007B4F87">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6443EF" w:rsidRPr="007B4F87" w:rsidRDefault="00D1645C" w:rsidP="003764D5">
      <w:pPr>
        <w:pStyle w:val="3"/>
        <w:keepLines/>
        <w:shd w:val="clear" w:color="auto" w:fill="auto"/>
        <w:spacing w:after="0" w:line="240" w:lineRule="auto"/>
        <w:ind w:left="20" w:right="20" w:firstLine="700"/>
        <w:jc w:val="both"/>
      </w:pPr>
      <w:r w:rsidRPr="007B4F87">
        <w:t>Орендар вживає заходів для укладання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6443EF" w:rsidRPr="007B4F87" w:rsidRDefault="00D1645C" w:rsidP="003764D5">
      <w:pPr>
        <w:pStyle w:val="3"/>
        <w:keepLines/>
        <w:numPr>
          <w:ilvl w:val="0"/>
          <w:numId w:val="4"/>
        </w:numPr>
        <w:shd w:val="clear" w:color="auto" w:fill="auto"/>
        <w:tabs>
          <w:tab w:val="left" w:pos="1215"/>
        </w:tabs>
        <w:spacing w:after="0" w:line="240" w:lineRule="auto"/>
        <w:ind w:left="20" w:right="20" w:firstLine="700"/>
        <w:jc w:val="both"/>
      </w:pPr>
      <w:r w:rsidRPr="007B4F87">
        <w:lastRenderedPageBreak/>
        <w:t>Якщо Майном є пам’ятка культурної спадщини, щойно виявлений об'єкт культурної спадщини чи її (його) частина, Орендар зобов’язаний виконувати усі обов’язки Балансоутримувача за охоронним договором, який є Додатком до цього Договору.</w:t>
      </w:r>
    </w:p>
    <w:p w:rsidR="006443EF" w:rsidRPr="007B4F87" w:rsidRDefault="00D1645C" w:rsidP="003764D5">
      <w:pPr>
        <w:pStyle w:val="31"/>
        <w:keepLines/>
        <w:shd w:val="clear" w:color="auto" w:fill="auto"/>
        <w:spacing w:before="0" w:after="0" w:line="240" w:lineRule="auto"/>
        <w:ind w:left="20" w:right="20" w:firstLine="700"/>
        <w:rPr>
          <w:sz w:val="24"/>
          <w:szCs w:val="24"/>
        </w:rPr>
      </w:pPr>
      <w:r w:rsidRPr="007B4F87">
        <w:rPr>
          <w:sz w:val="24"/>
          <w:szCs w:val="24"/>
        </w:rPr>
        <w:t>У разі, якщо об'єкт оренди підлягав екологічному аудиту і у звіті про екологічний аудит вказується на певні невідповідності вимогам законодавства і висуваються певні вимоги або надаються рекомендації, до Договору включається пункт 6.7 такого змісту:</w:t>
      </w:r>
    </w:p>
    <w:p w:rsidR="006443EF" w:rsidRPr="007B4F87" w:rsidRDefault="00D1645C" w:rsidP="007B4F87">
      <w:pPr>
        <w:pStyle w:val="3"/>
        <w:keepLines/>
        <w:shd w:val="clear" w:color="auto" w:fill="auto"/>
        <w:tabs>
          <w:tab w:val="left" w:leader="underscore" w:pos="6000"/>
        </w:tabs>
        <w:spacing w:after="0" w:line="240" w:lineRule="auto"/>
        <w:ind w:left="20" w:firstLine="700"/>
        <w:jc w:val="both"/>
      </w:pPr>
      <w:r w:rsidRPr="007B4F87">
        <w:t>«6.7. Протягом</w:t>
      </w:r>
      <w:r w:rsidRPr="007B4F87">
        <w:tab/>
        <w:t>зд</w:t>
      </w:r>
      <w:r w:rsidRPr="007B4F87">
        <w:rPr>
          <w:rStyle w:val="21"/>
        </w:rPr>
        <w:t>ій</w:t>
      </w:r>
      <w:r w:rsidRPr="007B4F87">
        <w:t>снити заходи щодо усунення</w:t>
      </w:r>
      <w:r w:rsidR="007B4F87" w:rsidRPr="007B4F87">
        <w:t xml:space="preserve"> </w:t>
      </w:r>
      <w:proofErr w:type="spellStart"/>
      <w:r w:rsidRPr="007B4F87">
        <w:t>невідповідностей</w:t>
      </w:r>
      <w:proofErr w:type="spellEnd"/>
      <w:r w:rsidRPr="007B4F87">
        <w:t xml:space="preserve"> вимогам чинного законодавства, виявлених екологічним аудитом, відповідно до рекомендацій (вимог), наданих у звіті про екологічний аудит».</w:t>
      </w:r>
    </w:p>
    <w:p w:rsidR="006443EF" w:rsidRPr="007B4F87" w:rsidRDefault="00D1645C" w:rsidP="007B4F87">
      <w:pPr>
        <w:pStyle w:val="20"/>
        <w:keepLines/>
        <w:numPr>
          <w:ilvl w:val="0"/>
          <w:numId w:val="5"/>
        </w:numPr>
        <w:shd w:val="clear" w:color="auto" w:fill="auto"/>
        <w:tabs>
          <w:tab w:val="left" w:pos="298"/>
        </w:tabs>
        <w:spacing w:before="0" w:after="0" w:line="240" w:lineRule="auto"/>
        <w:ind w:left="20"/>
        <w:rPr>
          <w:sz w:val="24"/>
          <w:szCs w:val="24"/>
        </w:rPr>
      </w:pPr>
      <w:r w:rsidRPr="007B4F87">
        <w:rPr>
          <w:sz w:val="24"/>
          <w:szCs w:val="24"/>
        </w:rPr>
        <w:t>Страхування об’єкта Оренди і обов’язок Орендаря з відшкодування витрат</w:t>
      </w:r>
      <w:r w:rsidR="007B4F87" w:rsidRPr="007B4F87">
        <w:rPr>
          <w:sz w:val="24"/>
          <w:szCs w:val="24"/>
        </w:rPr>
        <w:t xml:space="preserve"> </w:t>
      </w:r>
      <w:r w:rsidRPr="007B4F87">
        <w:rPr>
          <w:sz w:val="24"/>
          <w:szCs w:val="24"/>
        </w:rPr>
        <w:t>на оцінку Майна</w:t>
      </w:r>
    </w:p>
    <w:p w:rsidR="006443EF" w:rsidRPr="007B4F87" w:rsidRDefault="00D1645C" w:rsidP="003764D5">
      <w:pPr>
        <w:pStyle w:val="3"/>
        <w:keepLines/>
        <w:numPr>
          <w:ilvl w:val="1"/>
          <w:numId w:val="5"/>
        </w:numPr>
        <w:shd w:val="clear" w:color="auto" w:fill="auto"/>
        <w:tabs>
          <w:tab w:val="left" w:pos="1215"/>
        </w:tabs>
        <w:spacing w:after="0" w:line="240" w:lineRule="auto"/>
        <w:ind w:left="20" w:firstLine="700"/>
        <w:jc w:val="both"/>
      </w:pPr>
      <w:r w:rsidRPr="007B4F87">
        <w:t>Орендар зобов’язаний:</w:t>
      </w:r>
    </w:p>
    <w:p w:rsidR="006443EF" w:rsidRPr="007B4F87" w:rsidRDefault="00D1645C" w:rsidP="003764D5">
      <w:pPr>
        <w:pStyle w:val="3"/>
        <w:keepLines/>
        <w:shd w:val="clear" w:color="auto" w:fill="auto"/>
        <w:spacing w:after="0" w:line="240" w:lineRule="auto"/>
        <w:ind w:left="20" w:right="20" w:firstLine="720"/>
        <w:jc w:val="both"/>
      </w:pPr>
      <w:r w:rsidRPr="007B4F87">
        <w:t>протягом 10 календарних днів з дня укладення цього Договору застрахувати Майно на суму його страхової вартості, визначеної у пункті 6.4 Умов, на користь Балансоутримувача згідно з Порядком, зокрема від пожежі, затоплення, протиправних дій третіх осіб, стихійного лиха, та протягом 10 календарних днів з дня укладення договору страхування (договорів страхування) надати Балансоутримувачу та Орендодавцю завірені належним чином копії договору страхування і платіжного доручення (платіжних доручень) про сплату страхового платежу (страхових платежів);</w:t>
      </w:r>
    </w:p>
    <w:p w:rsidR="006443EF" w:rsidRPr="007B4F87" w:rsidRDefault="00D1645C" w:rsidP="003764D5">
      <w:pPr>
        <w:pStyle w:val="3"/>
        <w:keepLines/>
        <w:shd w:val="clear" w:color="auto" w:fill="auto"/>
        <w:spacing w:after="0" w:line="240" w:lineRule="auto"/>
        <w:ind w:left="20" w:right="20" w:firstLine="720"/>
        <w:jc w:val="both"/>
      </w:pPr>
      <w:r w:rsidRPr="007B4F87">
        <w:t>постійно поновлювати договір страхування так, щоб протягом строку дії цього Договору Майно було застрахованим, і надавати Балансоутримувачу та Орендодавцю копії завірених належним чином договору страхування і доказів сплати страхового платежу.</w:t>
      </w:r>
    </w:p>
    <w:p w:rsidR="006443EF" w:rsidRPr="007B4F87" w:rsidRDefault="00D1645C" w:rsidP="003764D5">
      <w:pPr>
        <w:pStyle w:val="3"/>
        <w:keepLines/>
        <w:shd w:val="clear" w:color="auto" w:fill="auto"/>
        <w:spacing w:after="0" w:line="240" w:lineRule="auto"/>
        <w:ind w:left="20" w:right="20" w:firstLine="720"/>
        <w:jc w:val="both"/>
      </w:pPr>
      <w:r w:rsidRPr="007B4F87">
        <w:t>Оплата послуг страховика здійснюється за рахунок Орендаря (страхувальника);</w:t>
      </w:r>
    </w:p>
    <w:p w:rsidR="006443EF" w:rsidRPr="007B4F87" w:rsidRDefault="00D1645C" w:rsidP="003764D5">
      <w:pPr>
        <w:pStyle w:val="3"/>
        <w:keepLines/>
        <w:numPr>
          <w:ilvl w:val="1"/>
          <w:numId w:val="5"/>
        </w:numPr>
        <w:shd w:val="clear" w:color="auto" w:fill="auto"/>
        <w:tabs>
          <w:tab w:val="left" w:pos="1308"/>
        </w:tabs>
        <w:spacing w:after="0" w:line="240" w:lineRule="auto"/>
        <w:ind w:left="20" w:right="20" w:firstLine="720"/>
        <w:jc w:val="both"/>
      </w:pPr>
      <w:r w:rsidRPr="007B4F87">
        <w:t>Протягом 10 робочих днів з дня укладання цього Договору Орендар зобов’язаний компенсувати Балансоутримувачу витрати, пов'язані з проведенням незалежної оцінки Майна, в сумі, зазначеній у пункті 6.3 Умов (у разі понесення Балансоутримувачем таких витрат). Балансоутримувач має право зарахувати частину орендної плати, що підлягає сплаті на користь Балансоутримувача, в рахунок його витрат, пов’язаних із проведенням незалежної оцінки Майна.</w:t>
      </w:r>
    </w:p>
    <w:p w:rsidR="006443EF" w:rsidRPr="007B4F87" w:rsidRDefault="007B4F87" w:rsidP="003764D5">
      <w:pPr>
        <w:pStyle w:val="11"/>
        <w:keepLines/>
        <w:shd w:val="clear" w:color="auto" w:fill="auto"/>
        <w:tabs>
          <w:tab w:val="left" w:pos="4680"/>
        </w:tabs>
        <w:spacing w:before="0" w:after="0" w:line="240" w:lineRule="auto"/>
        <w:ind w:left="3960"/>
        <w:rPr>
          <w:sz w:val="24"/>
          <w:szCs w:val="24"/>
        </w:rPr>
      </w:pPr>
      <w:bookmarkStart w:id="5" w:name="bookmark4"/>
      <w:r w:rsidRPr="007B4F87">
        <w:rPr>
          <w:sz w:val="24"/>
          <w:szCs w:val="24"/>
          <w:lang w:val="en-US"/>
        </w:rPr>
        <w:t>8</w:t>
      </w:r>
      <w:r w:rsidR="00D1645C" w:rsidRPr="007B4F87">
        <w:rPr>
          <w:sz w:val="24"/>
          <w:szCs w:val="24"/>
          <w:lang w:val="en-US"/>
        </w:rPr>
        <w:t>.</w:t>
      </w:r>
      <w:r w:rsidR="00D1645C" w:rsidRPr="007B4F87">
        <w:rPr>
          <w:sz w:val="24"/>
          <w:szCs w:val="24"/>
          <w:lang w:val="en-US"/>
        </w:rPr>
        <w:tab/>
      </w:r>
      <w:r w:rsidR="00D1645C" w:rsidRPr="007B4F87">
        <w:rPr>
          <w:sz w:val="24"/>
          <w:szCs w:val="24"/>
        </w:rPr>
        <w:t>Суборенда</w:t>
      </w:r>
      <w:bookmarkEnd w:id="5"/>
    </w:p>
    <w:p w:rsidR="006443EF" w:rsidRPr="007B4F87" w:rsidRDefault="00D1645C" w:rsidP="003764D5">
      <w:pPr>
        <w:pStyle w:val="3"/>
        <w:keepLines/>
        <w:numPr>
          <w:ilvl w:val="0"/>
          <w:numId w:val="6"/>
        </w:numPr>
        <w:shd w:val="clear" w:color="auto" w:fill="auto"/>
        <w:tabs>
          <w:tab w:val="left" w:pos="1308"/>
        </w:tabs>
        <w:spacing w:after="0" w:line="240" w:lineRule="auto"/>
        <w:ind w:left="20" w:right="20" w:firstLine="720"/>
        <w:jc w:val="both"/>
      </w:pPr>
      <w:r w:rsidRPr="007B4F87">
        <w:t xml:space="preserve">Орендар має право передати Майно в суборенду, якщо Орендар отримав Майно за результатами аукціону (у тому числі внаслідок проводження договору оренди) і оголошення про </w:t>
      </w:r>
      <w:r w:rsidRPr="007B4F87">
        <w:rPr>
          <w:lang w:val="ru-RU"/>
        </w:rPr>
        <w:t xml:space="preserve">передачу </w:t>
      </w:r>
      <w:r w:rsidRPr="007B4F87">
        <w:t>майна в оренду містило згоду орендодавця на суборенду, про що зазначається у пункті 13 Умов. Цільове призначення, за яким Майно може бути використано відповідно до договору суборенди, визначається із урахуванням обмежень, передбачених цим Договором (за наявності).</w:t>
      </w:r>
    </w:p>
    <w:p w:rsidR="006443EF" w:rsidRPr="007B4F87" w:rsidRDefault="00D1645C" w:rsidP="003764D5">
      <w:pPr>
        <w:pStyle w:val="3"/>
        <w:keepLines/>
        <w:shd w:val="clear" w:color="auto" w:fill="auto"/>
        <w:spacing w:after="0" w:line="240" w:lineRule="auto"/>
        <w:ind w:left="20" w:firstLine="720"/>
        <w:jc w:val="both"/>
      </w:pPr>
      <w:r w:rsidRPr="007B4F87">
        <w:t>АБО*:</w:t>
      </w:r>
    </w:p>
    <w:p w:rsidR="006443EF" w:rsidRPr="007B4F87" w:rsidRDefault="00D1645C" w:rsidP="003764D5">
      <w:pPr>
        <w:pStyle w:val="3"/>
        <w:keepLines/>
        <w:shd w:val="clear" w:color="auto" w:fill="auto"/>
        <w:spacing w:after="0" w:line="240" w:lineRule="auto"/>
        <w:ind w:left="20" w:firstLine="720"/>
        <w:jc w:val="both"/>
      </w:pPr>
      <w:r w:rsidRPr="007B4F87">
        <w:t>«8.1. Орендар не має права передавати Майно в суборенду.»</w:t>
      </w:r>
    </w:p>
    <w:p w:rsidR="006443EF" w:rsidRPr="007B4F87" w:rsidRDefault="00D1645C" w:rsidP="003764D5">
      <w:pPr>
        <w:pStyle w:val="31"/>
        <w:keepLines/>
        <w:shd w:val="clear" w:color="auto" w:fill="auto"/>
        <w:spacing w:before="0" w:after="0" w:line="240" w:lineRule="auto"/>
        <w:ind w:left="20" w:right="20"/>
        <w:rPr>
          <w:sz w:val="24"/>
          <w:szCs w:val="24"/>
        </w:rPr>
      </w:pPr>
      <w:r w:rsidRPr="007B4F87">
        <w:rPr>
          <w:sz w:val="24"/>
          <w:szCs w:val="24"/>
        </w:rPr>
        <w:t>*Альтернативне формулювання пункту 8.1. застосовується, якщо</w:t>
      </w:r>
      <w:r w:rsidRPr="007B4F87">
        <w:rPr>
          <w:rStyle w:val="312pt0pt"/>
        </w:rPr>
        <w:t xml:space="preserve"> орендар отримав Майно в оренду без проведення аукціону або якщо одночасно виконуються такі умови: </w:t>
      </w:r>
      <w:r w:rsidRPr="007B4F87">
        <w:rPr>
          <w:sz w:val="24"/>
          <w:szCs w:val="24"/>
        </w:rPr>
        <w:t>(а) Договір є договором типу 5.1 (Г) - договір, що продовжується без проведення аукціону і (б) договір, що продовжується, не передбачав право Орендаря на суборенду.</w:t>
      </w:r>
    </w:p>
    <w:p w:rsidR="006443EF" w:rsidRPr="007B4F87" w:rsidRDefault="00D1645C" w:rsidP="003764D5">
      <w:pPr>
        <w:pStyle w:val="3"/>
        <w:keepLines/>
        <w:shd w:val="clear" w:color="auto" w:fill="auto"/>
        <w:spacing w:after="0" w:line="240" w:lineRule="auto"/>
        <w:ind w:left="20" w:firstLine="720"/>
        <w:jc w:val="both"/>
      </w:pPr>
      <w:r w:rsidRPr="007B4F87">
        <w:t>АБО**:</w:t>
      </w:r>
    </w:p>
    <w:p w:rsidR="006443EF" w:rsidRPr="007B4F87" w:rsidRDefault="00D1645C" w:rsidP="003764D5">
      <w:pPr>
        <w:pStyle w:val="3"/>
        <w:keepLines/>
        <w:shd w:val="clear" w:color="auto" w:fill="auto"/>
        <w:spacing w:after="0" w:line="240" w:lineRule="auto"/>
        <w:ind w:left="20" w:right="20" w:firstLine="720"/>
        <w:jc w:val="both"/>
      </w:pPr>
      <w:r w:rsidRPr="007B4F87">
        <w:t>«8.1. Орендар має право здавати Майно в суборенду за письмовою згодою Орендодавця»</w:t>
      </w:r>
    </w:p>
    <w:p w:rsidR="006443EF" w:rsidRPr="007B4F87" w:rsidRDefault="00D1645C" w:rsidP="003764D5">
      <w:pPr>
        <w:pStyle w:val="31"/>
        <w:keepLines/>
        <w:shd w:val="clear" w:color="auto" w:fill="auto"/>
        <w:spacing w:before="0" w:after="0" w:line="240" w:lineRule="auto"/>
        <w:ind w:left="20" w:right="20"/>
        <w:rPr>
          <w:sz w:val="24"/>
          <w:szCs w:val="24"/>
        </w:rPr>
      </w:pPr>
      <w:r w:rsidRPr="007B4F87">
        <w:rPr>
          <w:sz w:val="24"/>
          <w:szCs w:val="24"/>
        </w:rPr>
        <w:t>**Альтернативне формулювання пункту 8.1. застосовується, якщо одночасно виконуються такі умови : (а) Договір є договором типу 5.1 (Г) - договір, що продовжується без проведення аукціону і (б) договір, що продовжується, передбачав право Орендаря на суборенду.</w:t>
      </w:r>
    </w:p>
    <w:p w:rsidR="006443EF" w:rsidRPr="007B4F87" w:rsidRDefault="00D1645C" w:rsidP="003764D5">
      <w:pPr>
        <w:pStyle w:val="3"/>
        <w:keepLines/>
        <w:numPr>
          <w:ilvl w:val="0"/>
          <w:numId w:val="6"/>
        </w:numPr>
        <w:shd w:val="clear" w:color="auto" w:fill="auto"/>
        <w:tabs>
          <w:tab w:val="left" w:pos="1308"/>
        </w:tabs>
        <w:spacing w:after="0" w:line="240" w:lineRule="auto"/>
        <w:ind w:left="20" w:right="20" w:firstLine="720"/>
        <w:jc w:val="both"/>
      </w:pPr>
      <w:r w:rsidRPr="007B4F87">
        <w:t>Орендар може укладати договір суборенди лише з особами, які відповідають вимогам статті 4 Закону.</w:t>
      </w:r>
    </w:p>
    <w:p w:rsidR="006443EF" w:rsidRPr="007B4F87" w:rsidRDefault="00D1645C" w:rsidP="00A4110B">
      <w:pPr>
        <w:pStyle w:val="3"/>
        <w:keepLines/>
        <w:numPr>
          <w:ilvl w:val="0"/>
          <w:numId w:val="6"/>
        </w:numPr>
        <w:shd w:val="clear" w:color="auto" w:fill="auto"/>
        <w:tabs>
          <w:tab w:val="left" w:pos="1308"/>
        </w:tabs>
        <w:spacing w:after="0" w:line="240" w:lineRule="auto"/>
        <w:ind w:left="20" w:right="20" w:firstLine="720"/>
        <w:jc w:val="both"/>
      </w:pPr>
      <w:r w:rsidRPr="007B4F87">
        <w:t>Орендар протягом 3 робочих днів з моменту укладення договору суборенди зобов’язаний надати Орендодавцю інформацію про суборендаря та</w:t>
      </w:r>
      <w:r w:rsidR="007B4F87" w:rsidRPr="007B4F87">
        <w:t xml:space="preserve"> </w:t>
      </w:r>
      <w:r w:rsidRPr="007B4F87">
        <w:t>один примірник договору суборенди для його оприлюднення Орендодавцем в електронній торговій системі.</w:t>
      </w:r>
    </w:p>
    <w:p w:rsidR="007B4F87" w:rsidRPr="007B4F87" w:rsidRDefault="00D1645C" w:rsidP="003764D5">
      <w:pPr>
        <w:pStyle w:val="11"/>
        <w:keepLines/>
        <w:shd w:val="clear" w:color="auto" w:fill="auto"/>
        <w:spacing w:before="0" w:after="0" w:line="240" w:lineRule="auto"/>
        <w:jc w:val="center"/>
        <w:rPr>
          <w:sz w:val="24"/>
          <w:szCs w:val="24"/>
        </w:rPr>
      </w:pPr>
      <w:bookmarkStart w:id="6" w:name="bookmark5"/>
      <w:r w:rsidRPr="007B4F87">
        <w:rPr>
          <w:sz w:val="24"/>
          <w:szCs w:val="24"/>
        </w:rPr>
        <w:lastRenderedPageBreak/>
        <w:t xml:space="preserve">9. Запевнення Сторін </w:t>
      </w:r>
    </w:p>
    <w:p w:rsidR="006443EF" w:rsidRPr="007B4F87" w:rsidRDefault="00D1645C" w:rsidP="003764D5">
      <w:pPr>
        <w:pStyle w:val="11"/>
        <w:keepLines/>
        <w:shd w:val="clear" w:color="auto" w:fill="auto"/>
        <w:spacing w:before="0" w:after="0" w:line="240" w:lineRule="auto"/>
        <w:jc w:val="center"/>
        <w:rPr>
          <w:sz w:val="24"/>
          <w:szCs w:val="24"/>
        </w:rPr>
      </w:pPr>
      <w:r w:rsidRPr="007B4F87">
        <w:rPr>
          <w:sz w:val="24"/>
          <w:szCs w:val="24"/>
        </w:rPr>
        <w:t>А. Запевнення Балансоутримувача і Орендодавця</w:t>
      </w:r>
      <w:bookmarkEnd w:id="6"/>
    </w:p>
    <w:p w:rsidR="006443EF" w:rsidRPr="007B4F87" w:rsidRDefault="00D1645C" w:rsidP="003764D5">
      <w:pPr>
        <w:pStyle w:val="3"/>
        <w:keepLines/>
        <w:numPr>
          <w:ilvl w:val="0"/>
          <w:numId w:val="7"/>
        </w:numPr>
        <w:shd w:val="clear" w:color="auto" w:fill="auto"/>
        <w:tabs>
          <w:tab w:val="left" w:pos="1277"/>
        </w:tabs>
        <w:spacing w:after="0" w:line="240" w:lineRule="auto"/>
        <w:ind w:left="20" w:firstLine="720"/>
        <w:jc w:val="both"/>
      </w:pPr>
      <w:r w:rsidRPr="007B4F87">
        <w:t>Балансоутримувач і Орендодавець запевняють Орендаря, що:</w:t>
      </w:r>
    </w:p>
    <w:p w:rsidR="006443EF" w:rsidRPr="007B4F87" w:rsidRDefault="00D1645C" w:rsidP="003764D5">
      <w:pPr>
        <w:pStyle w:val="3"/>
        <w:keepLines/>
        <w:numPr>
          <w:ilvl w:val="0"/>
          <w:numId w:val="8"/>
        </w:numPr>
        <w:shd w:val="clear" w:color="auto" w:fill="auto"/>
        <w:tabs>
          <w:tab w:val="left" w:pos="1510"/>
        </w:tabs>
        <w:spacing w:after="0" w:line="240" w:lineRule="auto"/>
        <w:ind w:left="20" w:right="20" w:firstLine="720"/>
        <w:jc w:val="both"/>
      </w:pPr>
      <w:r w:rsidRPr="007B4F87">
        <w:t xml:space="preserve">Крім випадків коли про інше зазначене в Акті приймання-передачі, Об’єкт оренди є вільним від третіх осіб, в середині Об’єкту немає майна, належного третім особам, повний і безперешкодний доступ до Об’єкту може бути наданий Орендарю в день підписання </w:t>
      </w:r>
      <w:proofErr w:type="spellStart"/>
      <w:r w:rsidRPr="007B4F87">
        <w:t>Акта</w:t>
      </w:r>
      <w:proofErr w:type="spellEnd"/>
      <w:r w:rsidRPr="007B4F87">
        <w:t xml:space="preserve"> приймання-передачі разом із комплектом ключів від Об’єкту у кількості, зазначеній в Акті приймання-передачі.</w:t>
      </w:r>
    </w:p>
    <w:p w:rsidR="006443EF" w:rsidRPr="007B4F87" w:rsidRDefault="00D1645C" w:rsidP="003764D5">
      <w:pPr>
        <w:pStyle w:val="3"/>
        <w:keepLines/>
        <w:numPr>
          <w:ilvl w:val="0"/>
          <w:numId w:val="8"/>
        </w:numPr>
        <w:shd w:val="clear" w:color="auto" w:fill="auto"/>
        <w:tabs>
          <w:tab w:val="left" w:pos="1510"/>
        </w:tabs>
        <w:spacing w:after="0" w:line="240" w:lineRule="auto"/>
        <w:ind w:left="20" w:right="20" w:firstLine="720"/>
        <w:jc w:val="both"/>
      </w:pPr>
      <w:r w:rsidRPr="007B4F87">
        <w:t>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116 або пунктом 27 Порядку), посилання на яке зазначене у пункті 4.6 Умов, відповідає дійсності, за виключенням обставин, відображених в Акті приймання- передачі.</w:t>
      </w:r>
    </w:p>
    <w:p w:rsidR="006443EF" w:rsidRPr="007B4F87" w:rsidRDefault="00D1645C" w:rsidP="003764D5">
      <w:pPr>
        <w:pStyle w:val="3"/>
        <w:keepLines/>
        <w:numPr>
          <w:ilvl w:val="0"/>
          <w:numId w:val="7"/>
        </w:numPr>
        <w:shd w:val="clear" w:color="auto" w:fill="auto"/>
        <w:tabs>
          <w:tab w:val="left" w:pos="1345"/>
        </w:tabs>
        <w:spacing w:after="0" w:line="240" w:lineRule="auto"/>
        <w:ind w:left="20" w:right="20" w:firstLine="720"/>
        <w:jc w:val="both"/>
      </w:pPr>
      <w:r w:rsidRPr="007B4F87">
        <w:t>Балансоутримувач (власник або уповноважений ним орган (особа) уклав охоронний договір відносно Майна, якщо воно є пам’яткою культурної спадщини, щойно виявленим об'єктом культурної спадщини чи її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6443EF" w:rsidRPr="007B4F87" w:rsidRDefault="00D1645C" w:rsidP="003764D5">
      <w:pPr>
        <w:pStyle w:val="11"/>
        <w:keepLines/>
        <w:shd w:val="clear" w:color="auto" w:fill="auto"/>
        <w:spacing w:before="0" w:after="0" w:line="240" w:lineRule="auto"/>
        <w:jc w:val="center"/>
        <w:rPr>
          <w:sz w:val="24"/>
          <w:szCs w:val="24"/>
        </w:rPr>
      </w:pPr>
      <w:bookmarkStart w:id="7" w:name="bookmark6"/>
      <w:r w:rsidRPr="007B4F87">
        <w:rPr>
          <w:sz w:val="24"/>
          <w:szCs w:val="24"/>
        </w:rPr>
        <w:t>Б. Запевнення Орендаря</w:t>
      </w:r>
      <w:bookmarkEnd w:id="7"/>
    </w:p>
    <w:p w:rsidR="006443EF" w:rsidRPr="007B4F87" w:rsidRDefault="00D1645C" w:rsidP="003764D5">
      <w:pPr>
        <w:pStyle w:val="3"/>
        <w:keepLines/>
        <w:numPr>
          <w:ilvl w:val="0"/>
          <w:numId w:val="7"/>
        </w:numPr>
        <w:shd w:val="clear" w:color="auto" w:fill="auto"/>
        <w:tabs>
          <w:tab w:val="left" w:pos="1277"/>
        </w:tabs>
        <w:spacing w:after="0" w:line="240" w:lineRule="auto"/>
        <w:ind w:left="20" w:right="20" w:firstLine="720"/>
        <w:jc w:val="both"/>
      </w:pPr>
      <w:r w:rsidRPr="007B4F87">
        <w:t>Орендар має можливість, забезпечену його власними або залученими фінансовими ресурсами, вчасно і в повному обсязі сплачувати орендну плату і інші платежі відповідно до цього Договору.</w:t>
      </w:r>
    </w:p>
    <w:p w:rsidR="006443EF" w:rsidRPr="007B4F87" w:rsidRDefault="00D1645C" w:rsidP="003764D5">
      <w:pPr>
        <w:pStyle w:val="3"/>
        <w:keepLines/>
        <w:numPr>
          <w:ilvl w:val="0"/>
          <w:numId w:val="7"/>
        </w:numPr>
        <w:shd w:val="clear" w:color="auto" w:fill="auto"/>
        <w:tabs>
          <w:tab w:val="left" w:pos="1277"/>
        </w:tabs>
        <w:spacing w:after="0" w:line="240" w:lineRule="auto"/>
        <w:ind w:left="20" w:right="20" w:firstLine="720"/>
        <w:jc w:val="both"/>
      </w:pPr>
      <w:r w:rsidRPr="007B4F87">
        <w:t>Одночасно або до дати укладання цього Договору Орендар повністю сплатив авансовий платіж в розмірі, визначеному у пункті 10 Умов.</w:t>
      </w:r>
    </w:p>
    <w:p w:rsidR="006443EF" w:rsidRPr="007B4F87" w:rsidRDefault="00D1645C" w:rsidP="003764D5">
      <w:pPr>
        <w:pStyle w:val="3"/>
        <w:keepLines/>
        <w:numPr>
          <w:ilvl w:val="0"/>
          <w:numId w:val="7"/>
        </w:numPr>
        <w:shd w:val="clear" w:color="auto" w:fill="auto"/>
        <w:tabs>
          <w:tab w:val="left" w:pos="1277"/>
        </w:tabs>
        <w:spacing w:after="0" w:line="240" w:lineRule="auto"/>
        <w:ind w:left="20" w:right="20" w:firstLine="720"/>
        <w:jc w:val="both"/>
      </w:pPr>
      <w:r w:rsidRPr="007B4F87">
        <w:t>Одночасно або до укладання цього Договору Орендар повністю сплатив забезпечувальний депозит в розмірі, визначеному у пункті 11 Умов.</w:t>
      </w:r>
    </w:p>
    <w:p w:rsidR="006443EF" w:rsidRPr="007B4F87" w:rsidRDefault="00D1645C" w:rsidP="003764D5">
      <w:pPr>
        <w:pStyle w:val="11"/>
        <w:keepLines/>
        <w:shd w:val="clear" w:color="auto" w:fill="auto"/>
        <w:spacing w:before="0" w:after="0" w:line="240" w:lineRule="auto"/>
        <w:jc w:val="center"/>
        <w:rPr>
          <w:sz w:val="24"/>
          <w:szCs w:val="24"/>
        </w:rPr>
      </w:pPr>
      <w:bookmarkStart w:id="8" w:name="bookmark7"/>
      <w:r w:rsidRPr="007B4F87">
        <w:rPr>
          <w:sz w:val="24"/>
          <w:szCs w:val="24"/>
        </w:rPr>
        <w:t>10. Додаткові умови оренди</w:t>
      </w:r>
      <w:bookmarkEnd w:id="8"/>
    </w:p>
    <w:p w:rsidR="006443EF" w:rsidRPr="007B4F87" w:rsidRDefault="00D1645C" w:rsidP="003764D5">
      <w:pPr>
        <w:pStyle w:val="3"/>
        <w:keepLines/>
        <w:shd w:val="clear" w:color="auto" w:fill="auto"/>
        <w:spacing w:after="0" w:line="240" w:lineRule="auto"/>
        <w:ind w:left="20" w:right="20" w:firstLine="720"/>
        <w:jc w:val="both"/>
      </w:pPr>
      <w:r w:rsidRPr="007B4F87">
        <w:t>Орендар зобов’язаний виконувати обов’язки, покладені на нього р</w:t>
      </w:r>
      <w:r w:rsidRPr="007B4F87">
        <w:rPr>
          <w:rStyle w:val="21"/>
        </w:rPr>
        <w:t>іш</w:t>
      </w:r>
      <w:r w:rsidRPr="007B4F87">
        <w:t>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(пункті 4.2 Умов).</w:t>
      </w:r>
    </w:p>
    <w:p w:rsidR="006443EF" w:rsidRPr="007B4F87" w:rsidRDefault="00D1645C" w:rsidP="003764D5">
      <w:pPr>
        <w:pStyle w:val="11"/>
        <w:keepLines/>
        <w:numPr>
          <w:ilvl w:val="0"/>
          <w:numId w:val="9"/>
        </w:numPr>
        <w:shd w:val="clear" w:color="auto" w:fill="auto"/>
        <w:tabs>
          <w:tab w:val="left" w:pos="2141"/>
        </w:tabs>
        <w:spacing w:before="0" w:after="0" w:line="240" w:lineRule="auto"/>
        <w:ind w:left="1440"/>
        <w:rPr>
          <w:sz w:val="24"/>
          <w:szCs w:val="24"/>
        </w:rPr>
      </w:pPr>
      <w:bookmarkStart w:id="9" w:name="bookmark8"/>
      <w:r w:rsidRPr="007B4F87">
        <w:rPr>
          <w:sz w:val="24"/>
          <w:szCs w:val="24"/>
        </w:rPr>
        <w:t>Відповідальність і вирішення спорів за Договором</w:t>
      </w:r>
      <w:bookmarkEnd w:id="9"/>
    </w:p>
    <w:p w:rsidR="006443EF" w:rsidRPr="007B4F87" w:rsidRDefault="00D1645C" w:rsidP="003764D5">
      <w:pPr>
        <w:pStyle w:val="3"/>
        <w:keepLines/>
        <w:numPr>
          <w:ilvl w:val="1"/>
          <w:numId w:val="9"/>
        </w:numPr>
        <w:shd w:val="clear" w:color="auto" w:fill="auto"/>
        <w:tabs>
          <w:tab w:val="left" w:pos="1510"/>
        </w:tabs>
        <w:spacing w:after="0" w:line="240" w:lineRule="auto"/>
        <w:ind w:left="20" w:right="20" w:firstLine="720"/>
        <w:jc w:val="both"/>
      </w:pPr>
      <w:r w:rsidRPr="007B4F87">
        <w:t>За невиконання або неналежне виконання зобов'язань за цим Договором Сторони несуть відповідальність згідно із законодавством України та Договором.</w:t>
      </w:r>
    </w:p>
    <w:p w:rsidR="006443EF" w:rsidRPr="007B4F87" w:rsidRDefault="00D1645C" w:rsidP="003764D5">
      <w:pPr>
        <w:pStyle w:val="3"/>
        <w:keepLines/>
        <w:numPr>
          <w:ilvl w:val="1"/>
          <w:numId w:val="9"/>
        </w:numPr>
        <w:shd w:val="clear" w:color="auto" w:fill="auto"/>
        <w:tabs>
          <w:tab w:val="left" w:pos="1433"/>
        </w:tabs>
        <w:spacing w:after="0" w:line="240" w:lineRule="auto"/>
        <w:ind w:left="20" w:right="20" w:firstLine="740"/>
        <w:jc w:val="both"/>
      </w:pPr>
      <w:r w:rsidRPr="007B4F87">
        <w:t>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Майно</w:t>
      </w:r>
      <w:r w:rsidR="00110FF4">
        <w:t xml:space="preserve"> спільної комунальної власності територіальних громад району</w:t>
      </w:r>
      <w:r w:rsidRPr="007B4F87">
        <w:t>.</w:t>
      </w:r>
    </w:p>
    <w:p w:rsidR="006443EF" w:rsidRPr="007B4F87" w:rsidRDefault="00D1645C" w:rsidP="003764D5">
      <w:pPr>
        <w:pStyle w:val="3"/>
        <w:keepLines/>
        <w:numPr>
          <w:ilvl w:val="1"/>
          <w:numId w:val="9"/>
        </w:numPr>
        <w:shd w:val="clear" w:color="auto" w:fill="auto"/>
        <w:tabs>
          <w:tab w:val="left" w:pos="1433"/>
        </w:tabs>
        <w:spacing w:after="0" w:line="240" w:lineRule="auto"/>
        <w:ind w:left="20" w:right="20" w:firstLine="740"/>
        <w:jc w:val="both"/>
      </w:pPr>
      <w:r w:rsidRPr="007B4F87">
        <w:t>Спори, які виникають за цим Договором або в зв'язку з ним, не вирішені шляхом переговорів, вирішуються в судовому порядку.</w:t>
      </w:r>
    </w:p>
    <w:p w:rsidR="006443EF" w:rsidRPr="007B4F87" w:rsidRDefault="00D1645C" w:rsidP="003764D5">
      <w:pPr>
        <w:pStyle w:val="3"/>
        <w:keepLines/>
        <w:numPr>
          <w:ilvl w:val="1"/>
          <w:numId w:val="9"/>
        </w:numPr>
        <w:shd w:val="clear" w:color="auto" w:fill="auto"/>
        <w:tabs>
          <w:tab w:val="left" w:pos="1433"/>
        </w:tabs>
        <w:spacing w:after="0" w:line="240" w:lineRule="auto"/>
        <w:ind w:left="20" w:right="20" w:firstLine="740"/>
        <w:jc w:val="both"/>
      </w:pPr>
      <w:r w:rsidRPr="007B4F87">
        <w:t xml:space="preserve">Стягнення заборгованості з оплати орендної плати може </w:t>
      </w:r>
      <w:proofErr w:type="spellStart"/>
      <w:r w:rsidRPr="007B4F87">
        <w:t>здійснюватись</w:t>
      </w:r>
      <w:proofErr w:type="spellEnd"/>
      <w:r w:rsidRPr="007B4F87">
        <w:t xml:space="preserve"> в безспірному порядку на підставі виконавчого напису нотаріуса.</w:t>
      </w:r>
    </w:p>
    <w:p w:rsidR="006443EF" w:rsidRPr="007B4F87" w:rsidRDefault="00D1645C" w:rsidP="003764D5">
      <w:pPr>
        <w:pStyle w:val="11"/>
        <w:keepLines/>
        <w:numPr>
          <w:ilvl w:val="0"/>
          <w:numId w:val="9"/>
        </w:numPr>
        <w:shd w:val="clear" w:color="auto" w:fill="auto"/>
        <w:tabs>
          <w:tab w:val="left" w:pos="1743"/>
        </w:tabs>
        <w:spacing w:before="0" w:after="0" w:line="240" w:lineRule="auto"/>
        <w:ind w:left="1340"/>
        <w:rPr>
          <w:sz w:val="24"/>
          <w:szCs w:val="24"/>
        </w:rPr>
      </w:pPr>
      <w:bookmarkStart w:id="10" w:name="bookmark9"/>
      <w:r w:rsidRPr="007B4F87">
        <w:rPr>
          <w:sz w:val="24"/>
          <w:szCs w:val="24"/>
        </w:rPr>
        <w:t>Строк чинності, умови зміни та припинення Договору</w:t>
      </w:r>
      <w:bookmarkEnd w:id="10"/>
    </w:p>
    <w:p w:rsidR="006443EF" w:rsidRPr="007B4F87" w:rsidRDefault="00D1645C" w:rsidP="003764D5">
      <w:pPr>
        <w:pStyle w:val="3"/>
        <w:keepLines/>
        <w:numPr>
          <w:ilvl w:val="1"/>
          <w:numId w:val="9"/>
        </w:numPr>
        <w:shd w:val="clear" w:color="auto" w:fill="auto"/>
        <w:tabs>
          <w:tab w:val="left" w:pos="1433"/>
        </w:tabs>
        <w:spacing w:after="0" w:line="240" w:lineRule="auto"/>
        <w:ind w:left="20" w:right="20" w:firstLine="740"/>
        <w:jc w:val="both"/>
      </w:pPr>
      <w:r w:rsidRPr="007B4F87">
        <w:t xml:space="preserve">Цей Договір укладено на строк, визначений у пункті 12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w:t>
      </w:r>
      <w:proofErr w:type="spellStart"/>
      <w:r w:rsidRPr="007B4F87">
        <w:t>Акта</w:t>
      </w:r>
      <w:proofErr w:type="spellEnd"/>
      <w:r w:rsidRPr="007B4F87">
        <w:t xml:space="preserve"> приймання-передачі і закінчується датою припинення цього Договору.</w:t>
      </w:r>
    </w:p>
    <w:p w:rsidR="007B4F87" w:rsidRPr="007B4F87" w:rsidRDefault="00D1645C" w:rsidP="007B4F87">
      <w:pPr>
        <w:pStyle w:val="3"/>
        <w:keepLines/>
        <w:shd w:val="clear" w:color="auto" w:fill="auto"/>
        <w:spacing w:after="0" w:line="240" w:lineRule="auto"/>
        <w:ind w:left="20" w:firstLine="740"/>
        <w:jc w:val="both"/>
      </w:pPr>
      <w:r w:rsidRPr="007B4F87">
        <w:t>АБО*</w:t>
      </w:r>
    </w:p>
    <w:p w:rsidR="006443EF" w:rsidRPr="007B4F87" w:rsidRDefault="007B4F87" w:rsidP="007B4F87">
      <w:pPr>
        <w:pStyle w:val="3"/>
        <w:keepLines/>
        <w:shd w:val="clear" w:color="auto" w:fill="auto"/>
        <w:spacing w:after="0" w:line="240" w:lineRule="auto"/>
        <w:ind w:left="20" w:firstLine="740"/>
        <w:jc w:val="both"/>
      </w:pPr>
      <w:r w:rsidRPr="007B4F87">
        <w:lastRenderedPageBreak/>
        <w:t xml:space="preserve">12.1. </w:t>
      </w:r>
      <w:r w:rsidR="00D1645C" w:rsidRPr="007B4F87">
        <w:t xml:space="preserve">Цей Договір укладено на строк, визначений у частині другій пункту 12 Умов, але у будь-якому разі не довше ніж до моменту переходу права власності на Майно (єдиний майновий комплекс, до </w:t>
      </w:r>
      <w:r w:rsidR="00D1645C" w:rsidRPr="007B4F87">
        <w:rPr>
          <w:lang w:val="ru-RU"/>
        </w:rPr>
        <w:t xml:space="preserve">складу </w:t>
      </w:r>
      <w:r w:rsidR="00D1645C" w:rsidRPr="007B4F87">
        <w:t>якого входить Майно) до переможця аукціону, проведеного відповідно до вимог Закону про приватизацію. Орендодавець зобов’язаний надіслати Орендарю інформаційне повідомлення (письмово або на його електронну адресу), передбачене частиною 3 статті 21 Закону про приватизацію, або посилання на таке повідомлення у електронній торговій системі, а також копію договору купівлі-продажу Майна (державного підприємства, на балансі якого перебуває Майно), укладеного внаслідок проведення аукціону, або посилання на текст такого договору, оприлюдненого в електронній торговій системі, протягом трьох робочих днів з моменту оприлюднення, відповідно, інформаційного повідомлення і договору, у електронній торговій системі, інформацію з Державного реєстру речових прав на нерухоме майно про реєстрацію права власності на Майно або на єдиний майновий комплекс державного підприємства, на балансі якого перебуває Майно.</w:t>
      </w:r>
    </w:p>
    <w:p w:rsidR="006443EF" w:rsidRPr="007B4F87" w:rsidRDefault="00D1645C" w:rsidP="003764D5">
      <w:pPr>
        <w:pStyle w:val="31"/>
        <w:keepLines/>
        <w:shd w:val="clear" w:color="auto" w:fill="auto"/>
        <w:spacing w:before="0" w:after="0" w:line="240" w:lineRule="auto"/>
        <w:ind w:left="20" w:right="20"/>
        <w:rPr>
          <w:sz w:val="24"/>
          <w:szCs w:val="24"/>
        </w:rPr>
      </w:pPr>
      <w:r w:rsidRPr="007B4F87">
        <w:rPr>
          <w:rStyle w:val="312pt0pt"/>
        </w:rPr>
        <w:t xml:space="preserve">* </w:t>
      </w:r>
      <w:r w:rsidRPr="007B4F87">
        <w:rPr>
          <w:sz w:val="24"/>
          <w:szCs w:val="24"/>
        </w:rPr>
        <w:t>Альтернативне формулювання пункту 12.1 застосовується якщо станом на дату укладання цього Договору відносно Майна (або єдиного майнового комплексу до складу якого входить Майно) прийнято рішення про включення до переліку об’єктів, що підлягають приватизації.</w:t>
      </w:r>
    </w:p>
    <w:p w:rsidR="006443EF" w:rsidRPr="007B4F87" w:rsidRDefault="00D1645C" w:rsidP="003764D5">
      <w:pPr>
        <w:pStyle w:val="3"/>
        <w:keepLines/>
        <w:numPr>
          <w:ilvl w:val="0"/>
          <w:numId w:val="10"/>
        </w:numPr>
        <w:shd w:val="clear" w:color="auto" w:fill="auto"/>
        <w:tabs>
          <w:tab w:val="left" w:pos="1433"/>
        </w:tabs>
        <w:spacing w:after="0" w:line="240" w:lineRule="auto"/>
        <w:ind w:left="20" w:right="20" w:firstLine="740"/>
        <w:jc w:val="both"/>
      </w:pPr>
      <w:r w:rsidRPr="007B4F87">
        <w:t xml:space="preserve">Умови цього Договору зберігають силу протягом всього строку дії цього Договору, в тому числі у випадках, коли після його укладення законодавством встановлено правила, що погіршують становище Орендаря, крім випадку, передбаченого п. 3.7 Договору, а в частині зобов'язань Орендаря щодо орендної </w:t>
      </w:r>
      <w:r w:rsidRPr="007B4F87">
        <w:rPr>
          <w:lang w:val="ru-RU"/>
        </w:rPr>
        <w:t xml:space="preserve">плати </w:t>
      </w:r>
      <w:r w:rsidRPr="007B4F87">
        <w:t>- до виконання зобов'язань.</w:t>
      </w:r>
    </w:p>
    <w:p w:rsidR="006443EF" w:rsidRPr="007B4F87" w:rsidRDefault="00D1645C" w:rsidP="003764D5">
      <w:pPr>
        <w:pStyle w:val="3"/>
        <w:keepLines/>
        <w:numPr>
          <w:ilvl w:val="0"/>
          <w:numId w:val="10"/>
        </w:numPr>
        <w:shd w:val="clear" w:color="auto" w:fill="auto"/>
        <w:tabs>
          <w:tab w:val="left" w:pos="1433"/>
        </w:tabs>
        <w:spacing w:after="0" w:line="240" w:lineRule="auto"/>
        <w:ind w:left="20" w:right="20" w:firstLine="740"/>
        <w:jc w:val="both"/>
      </w:pPr>
      <w:r w:rsidRPr="007B4F87">
        <w:t>Зміни і доповнення до Договору здійснюються з урахуванням встановлених статтею 16 Закону та Порядком умов та обмежень за взаємною згодою сторін до закінчення строку його дії.</w:t>
      </w:r>
    </w:p>
    <w:p w:rsidR="006443EF" w:rsidRPr="007B4F87" w:rsidRDefault="00D1645C" w:rsidP="005827A0">
      <w:pPr>
        <w:pStyle w:val="3"/>
        <w:keepLines/>
        <w:numPr>
          <w:ilvl w:val="0"/>
          <w:numId w:val="10"/>
        </w:numPr>
        <w:shd w:val="clear" w:color="auto" w:fill="auto"/>
        <w:tabs>
          <w:tab w:val="left" w:pos="1433"/>
        </w:tabs>
        <w:spacing w:after="0" w:line="240" w:lineRule="auto"/>
        <w:ind w:left="20" w:right="20" w:firstLine="740"/>
        <w:jc w:val="both"/>
      </w:pPr>
      <w:r w:rsidRPr="007B4F87">
        <w:t>Продовження цього Договору здійснюється з урахуванням вимог, встановлених статтею 18 Закону та Порядком.</w:t>
      </w:r>
      <w:r w:rsidR="005C42E4">
        <w:t xml:space="preserve"> </w:t>
      </w:r>
      <w:r w:rsidRPr="007B4F87">
        <w:t xml:space="preserve">Орендар, який бажає продовжити цей договір на новий строк, має звернутись до Орендодавця за 3 місяці до закінчення строку дії договору і </w:t>
      </w:r>
      <w:r w:rsidRPr="005C42E4">
        <w:rPr>
          <w:lang w:val="ru-RU"/>
        </w:rPr>
        <w:t xml:space="preserve">подати </w:t>
      </w:r>
      <w:r w:rsidRPr="007B4F87">
        <w:t xml:space="preserve">документи, передбачені частиною 8 статті 18 Закону. Пропуск цього строку Орендарем є підставою для </w:t>
      </w:r>
      <w:proofErr w:type="spellStart"/>
      <w:r w:rsidRPr="007B4F87">
        <w:t>непродовження</w:t>
      </w:r>
      <w:proofErr w:type="spellEnd"/>
      <w:r w:rsidRPr="007B4F87">
        <w:t xml:space="preserve"> цього Договору.</w:t>
      </w:r>
    </w:p>
    <w:p w:rsidR="006443EF" w:rsidRPr="007B4F87" w:rsidRDefault="00D1645C" w:rsidP="003764D5">
      <w:pPr>
        <w:pStyle w:val="3"/>
        <w:keepLines/>
        <w:shd w:val="clear" w:color="auto" w:fill="auto"/>
        <w:spacing w:after="0" w:line="240" w:lineRule="auto"/>
        <w:ind w:left="20" w:right="20" w:firstLine="740"/>
        <w:jc w:val="both"/>
      </w:pPr>
      <w:r w:rsidRPr="007B4F87">
        <w:t>Орендар має переважне право на продовження цього Договору, яке може бути реалізовано ним у визначений в Порядку спосіб.</w:t>
      </w:r>
    </w:p>
    <w:p w:rsidR="006443EF" w:rsidRPr="007B4F87" w:rsidRDefault="00D1645C" w:rsidP="003764D5">
      <w:pPr>
        <w:pStyle w:val="3"/>
        <w:keepLines/>
        <w:shd w:val="clear" w:color="auto" w:fill="auto"/>
        <w:spacing w:after="0" w:line="240" w:lineRule="auto"/>
        <w:ind w:left="20" w:right="20" w:firstLine="740"/>
        <w:jc w:val="both"/>
      </w:pPr>
      <w:r w:rsidRPr="007B4F87">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розірвання договору оренди за ініціативою Орендодавця, а також не продовження договору оренди на новий строк.</w:t>
      </w:r>
    </w:p>
    <w:p w:rsidR="006443EF" w:rsidRPr="007B4F87" w:rsidRDefault="00D1645C" w:rsidP="003764D5">
      <w:pPr>
        <w:pStyle w:val="3"/>
        <w:keepLines/>
        <w:numPr>
          <w:ilvl w:val="0"/>
          <w:numId w:val="10"/>
        </w:numPr>
        <w:shd w:val="clear" w:color="auto" w:fill="auto"/>
        <w:tabs>
          <w:tab w:val="left" w:pos="1319"/>
        </w:tabs>
        <w:spacing w:after="0" w:line="240" w:lineRule="auto"/>
        <w:ind w:left="20" w:right="20" w:firstLine="740"/>
        <w:jc w:val="both"/>
      </w:pPr>
      <w:r w:rsidRPr="007B4F87">
        <w:t xml:space="preserve">Якщо інше не передбачено цим Договором, перехід права власності на орендоване Майно третім </w:t>
      </w:r>
      <w:r w:rsidRPr="007B4F87">
        <w:rPr>
          <w:lang w:val="ru-RU"/>
        </w:rPr>
        <w:t xml:space="preserve">особам </w:t>
      </w:r>
      <w:r w:rsidRPr="007B4F87">
        <w:t>не є підставою для зміни або припинення чинності цього Договору,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6443EF" w:rsidRPr="007B4F87" w:rsidRDefault="00D1645C" w:rsidP="003764D5">
      <w:pPr>
        <w:pStyle w:val="3"/>
        <w:keepLines/>
        <w:numPr>
          <w:ilvl w:val="0"/>
          <w:numId w:val="10"/>
        </w:numPr>
        <w:shd w:val="clear" w:color="auto" w:fill="auto"/>
        <w:tabs>
          <w:tab w:val="left" w:pos="1319"/>
        </w:tabs>
        <w:spacing w:after="0" w:line="240" w:lineRule="auto"/>
        <w:ind w:left="20" w:firstLine="740"/>
        <w:jc w:val="both"/>
      </w:pPr>
      <w:r w:rsidRPr="007B4F87">
        <w:t>Договір припиняється:</w:t>
      </w:r>
    </w:p>
    <w:p w:rsidR="006443EF" w:rsidRPr="007B4F87" w:rsidRDefault="00D1645C" w:rsidP="003764D5">
      <w:pPr>
        <w:pStyle w:val="3"/>
        <w:keepLines/>
        <w:numPr>
          <w:ilvl w:val="0"/>
          <w:numId w:val="11"/>
        </w:numPr>
        <w:shd w:val="clear" w:color="auto" w:fill="auto"/>
        <w:tabs>
          <w:tab w:val="left" w:pos="1573"/>
        </w:tabs>
        <w:spacing w:after="0" w:line="240" w:lineRule="auto"/>
        <w:ind w:left="20" w:right="640" w:firstLine="740"/>
      </w:pPr>
      <w:r w:rsidRPr="007B4F87">
        <w:t>з підстав, передбачених частиною першою статті 24 Закону, і при цьому:</w:t>
      </w:r>
    </w:p>
    <w:p w:rsidR="006443EF" w:rsidRPr="007B4F87" w:rsidRDefault="00D1645C" w:rsidP="003764D5">
      <w:pPr>
        <w:pStyle w:val="3"/>
        <w:keepLines/>
        <w:numPr>
          <w:ilvl w:val="0"/>
          <w:numId w:val="12"/>
        </w:numPr>
        <w:shd w:val="clear" w:color="auto" w:fill="auto"/>
        <w:tabs>
          <w:tab w:val="left" w:pos="1825"/>
        </w:tabs>
        <w:spacing w:after="0" w:line="240" w:lineRule="auto"/>
        <w:ind w:left="20" w:right="20" w:firstLine="740"/>
        <w:jc w:val="both"/>
      </w:pPr>
      <w:r w:rsidRPr="007B4F87">
        <w:t>якщо підставою припинення Договору є закінчення строку, на який він укладено (абзац 2 частини першої статті 24 Закону), то Договір вважається припиненим з цієї підстави:</w:t>
      </w:r>
    </w:p>
    <w:p w:rsidR="006443EF" w:rsidRPr="007B4F87" w:rsidRDefault="00D1645C" w:rsidP="003764D5">
      <w:pPr>
        <w:pStyle w:val="3"/>
        <w:keepLines/>
        <w:shd w:val="clear" w:color="auto" w:fill="auto"/>
        <w:tabs>
          <w:tab w:val="left" w:pos="1319"/>
        </w:tabs>
        <w:spacing w:after="0" w:line="240" w:lineRule="auto"/>
        <w:ind w:left="20" w:right="20" w:firstLine="740"/>
        <w:jc w:val="both"/>
      </w:pPr>
      <w:r w:rsidRPr="007B4F87">
        <w:rPr>
          <w:lang w:val="ru-RU"/>
        </w:rPr>
        <w:t>(а)</w:t>
      </w:r>
      <w:r w:rsidRPr="007B4F87">
        <w:rPr>
          <w:lang w:val="ru-RU"/>
        </w:rPr>
        <w:tab/>
      </w:r>
      <w:r w:rsidRPr="007B4F87">
        <w:t xml:space="preserve">з дати закінчення строку, на який він був укладений, на підставі (1) рішення уповноваженого органу про відмову у продовженні цього Договору, прийнятого з підстав, передбачених статтею 19 Закону, в межах строків, визначених частиною 5 статті 18 Закону; або (2) рішення орендодавця про відмову у проводженні цього Договору з підстав </w:t>
      </w:r>
      <w:r w:rsidRPr="007B4F87">
        <w:rPr>
          <w:lang w:val="ru-RU"/>
        </w:rPr>
        <w:t xml:space="preserve">пропуску </w:t>
      </w:r>
      <w:r w:rsidRPr="007B4F87">
        <w:t xml:space="preserve">Орендарем </w:t>
      </w:r>
      <w:r w:rsidRPr="007B4F87">
        <w:rPr>
          <w:lang w:val="ru-RU"/>
        </w:rPr>
        <w:t xml:space="preserve">строку </w:t>
      </w:r>
      <w:r w:rsidRPr="007B4F87">
        <w:t xml:space="preserve">на </w:t>
      </w:r>
      <w:r w:rsidRPr="007B4F87">
        <w:rPr>
          <w:lang w:val="ru-RU"/>
        </w:rPr>
        <w:t xml:space="preserve">подачу </w:t>
      </w:r>
      <w:r w:rsidRPr="007B4F87">
        <w:t xml:space="preserve">заяви про продовження цього Договору, передбаченого частиною 3 статті 18 </w:t>
      </w:r>
      <w:r w:rsidRPr="007B4F87">
        <w:rPr>
          <w:lang w:val="ru-RU"/>
        </w:rPr>
        <w:t>Закону;</w:t>
      </w:r>
    </w:p>
    <w:p w:rsidR="006443EF" w:rsidRPr="007B4F87" w:rsidRDefault="00D1645C" w:rsidP="003764D5">
      <w:pPr>
        <w:pStyle w:val="3"/>
        <w:keepLines/>
        <w:shd w:val="clear" w:color="auto" w:fill="auto"/>
        <w:tabs>
          <w:tab w:val="left" w:pos="1319"/>
        </w:tabs>
        <w:spacing w:after="0" w:line="240" w:lineRule="auto"/>
        <w:ind w:left="20" w:right="20" w:firstLine="740"/>
        <w:jc w:val="both"/>
      </w:pPr>
      <w:r w:rsidRPr="007B4F87">
        <w:lastRenderedPageBreak/>
        <w:t>(б)</w:t>
      </w:r>
      <w:r w:rsidRPr="007B4F87">
        <w:tab/>
        <w:t>з дати, визначеної у частині 3 п. 152 Порядку, якщо переможцем аукціону на продовження цього Договору стала особа інша ніж Орендар, — на підставі протоколу аукціону (рішення Орендодавця не вимагається);</w:t>
      </w:r>
    </w:p>
    <w:p w:rsidR="006443EF" w:rsidRPr="007B4F87" w:rsidRDefault="00D1645C" w:rsidP="003764D5">
      <w:pPr>
        <w:pStyle w:val="3"/>
        <w:keepLines/>
        <w:numPr>
          <w:ilvl w:val="0"/>
          <w:numId w:val="12"/>
        </w:numPr>
        <w:shd w:val="clear" w:color="auto" w:fill="auto"/>
        <w:tabs>
          <w:tab w:val="left" w:pos="1825"/>
        </w:tabs>
        <w:spacing w:after="0" w:line="240" w:lineRule="auto"/>
        <w:ind w:left="20" w:right="20" w:firstLine="740"/>
        <w:jc w:val="both"/>
      </w:pPr>
      <w:r w:rsidRPr="007B4F87">
        <w:t>якщо підставою припинення Договору є обставини, передбачені абзацами 3-8 частини першої статті 24 Закону, Договір вважається припиненим з дати настання відповідної обставини на підставі рішення Орендодавця;</w:t>
      </w:r>
    </w:p>
    <w:p w:rsidR="006443EF" w:rsidRPr="007B4F87" w:rsidRDefault="00D1645C" w:rsidP="003764D5">
      <w:pPr>
        <w:pStyle w:val="3"/>
        <w:keepLines/>
        <w:numPr>
          <w:ilvl w:val="0"/>
          <w:numId w:val="11"/>
        </w:numPr>
        <w:shd w:val="clear" w:color="auto" w:fill="auto"/>
        <w:tabs>
          <w:tab w:val="left" w:pos="1573"/>
        </w:tabs>
        <w:spacing w:after="0" w:line="240" w:lineRule="auto"/>
        <w:ind w:left="20" w:right="20" w:firstLine="740"/>
        <w:jc w:val="both"/>
      </w:pPr>
      <w:r w:rsidRPr="007B4F87">
        <w:t>якщо Орендар надав недостовірну інформацію про право бути орендарем відповідно до положень частини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6443EF" w:rsidRPr="007B4F87" w:rsidRDefault="00D1645C" w:rsidP="003764D5">
      <w:pPr>
        <w:pStyle w:val="3"/>
        <w:keepLines/>
        <w:shd w:val="clear" w:color="auto" w:fill="auto"/>
        <w:spacing w:after="0" w:line="240" w:lineRule="auto"/>
        <w:ind w:left="20" w:right="20" w:firstLine="740"/>
        <w:jc w:val="both"/>
      </w:pPr>
      <w:r w:rsidRPr="007B4F87">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терміну Орендар звернувся до суду з оскарженням такого рішення Орендодавця. У такому випадку договір вважається припиненим:</w:t>
      </w:r>
      <w:r w:rsidR="005C42E4">
        <w:t xml:space="preserve"> </w:t>
      </w:r>
      <w:r w:rsidRPr="007B4F87">
        <w:t xml:space="preserve">по закінченню </w:t>
      </w:r>
      <w:r w:rsidRPr="007B4F87">
        <w:rPr>
          <w:lang w:val="ru-RU"/>
        </w:rPr>
        <w:t xml:space="preserve">2-х </w:t>
      </w:r>
      <w:r w:rsidRPr="007B4F87">
        <w:t>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6443EF" w:rsidRPr="007B4F87" w:rsidRDefault="00D1645C" w:rsidP="003764D5">
      <w:pPr>
        <w:pStyle w:val="3"/>
        <w:keepLines/>
        <w:shd w:val="clear" w:color="auto" w:fill="auto"/>
        <w:spacing w:after="0" w:line="240" w:lineRule="auto"/>
        <w:ind w:left="20" w:firstLine="740"/>
        <w:jc w:val="both"/>
      </w:pPr>
      <w:r w:rsidRPr="007B4F87">
        <w:t>з дати набуття законної сили рішенням суду про відмову у позові Орендаря.</w:t>
      </w:r>
    </w:p>
    <w:p w:rsidR="006443EF" w:rsidRPr="007B4F87" w:rsidRDefault="00D1645C" w:rsidP="003764D5">
      <w:pPr>
        <w:pStyle w:val="3"/>
        <w:keepLines/>
        <w:shd w:val="clear" w:color="auto" w:fill="auto"/>
        <w:spacing w:after="0" w:line="240" w:lineRule="auto"/>
        <w:ind w:left="20" w:right="20" w:firstLine="740"/>
        <w:jc w:val="both"/>
      </w:pPr>
      <w:r w:rsidRPr="007B4F87">
        <w:t xml:space="preserve">Лист про дострокове припинення направляється на адресу електронної пошти Орендаря і поштовим відправленням із повідомленням про вручення і описом вкладення за </w:t>
      </w:r>
      <w:proofErr w:type="spellStart"/>
      <w:r w:rsidRPr="007B4F87">
        <w:t>адресою</w:t>
      </w:r>
      <w:proofErr w:type="spellEnd"/>
      <w:r w:rsidRPr="007B4F87">
        <w:t xml:space="preserve"> місцезнаходження Орендаря, а також за </w:t>
      </w:r>
      <w:proofErr w:type="spellStart"/>
      <w:r w:rsidRPr="007B4F87">
        <w:t>адресою</w:t>
      </w:r>
      <w:proofErr w:type="spellEnd"/>
      <w:r w:rsidRPr="007B4F87">
        <w:t xml:space="preserve"> орендованого Майна.</w:t>
      </w:r>
    </w:p>
    <w:p w:rsidR="006443EF" w:rsidRPr="007B4F87" w:rsidRDefault="00D1645C" w:rsidP="003764D5">
      <w:pPr>
        <w:pStyle w:val="3"/>
        <w:keepLines/>
        <w:numPr>
          <w:ilvl w:val="0"/>
          <w:numId w:val="11"/>
        </w:numPr>
        <w:shd w:val="clear" w:color="auto" w:fill="auto"/>
        <w:tabs>
          <w:tab w:val="left" w:pos="1614"/>
        </w:tabs>
        <w:spacing w:after="0" w:line="240" w:lineRule="auto"/>
        <w:ind w:left="20" w:right="20" w:firstLine="740"/>
        <w:jc w:val="both"/>
      </w:pPr>
      <w:r w:rsidRPr="007B4F87">
        <w:t xml:space="preserve">якщо цей Договір підписаний без одночасного підписання </w:t>
      </w:r>
      <w:proofErr w:type="spellStart"/>
      <w:r w:rsidRPr="007B4F87">
        <w:t>Акта</w:t>
      </w:r>
      <w:proofErr w:type="spellEnd"/>
      <w:r w:rsidRPr="007B4F87">
        <w:t xml:space="preserve">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Орендодавця;</w:t>
      </w:r>
    </w:p>
    <w:p w:rsidR="006443EF" w:rsidRPr="007B4F87" w:rsidRDefault="00D1645C" w:rsidP="003764D5">
      <w:pPr>
        <w:pStyle w:val="3"/>
        <w:keepLines/>
        <w:shd w:val="clear" w:color="auto" w:fill="auto"/>
        <w:spacing w:after="0" w:line="240" w:lineRule="auto"/>
        <w:ind w:left="20" w:firstLine="740"/>
        <w:jc w:val="both"/>
      </w:pPr>
      <w:r w:rsidRPr="007B4F87">
        <w:t>АБО:</w:t>
      </w:r>
    </w:p>
    <w:p w:rsidR="006443EF" w:rsidRPr="007B4F87" w:rsidRDefault="00D1645C" w:rsidP="003764D5">
      <w:pPr>
        <w:pStyle w:val="3"/>
        <w:keepLines/>
        <w:numPr>
          <w:ilvl w:val="0"/>
          <w:numId w:val="13"/>
        </w:numPr>
        <w:shd w:val="clear" w:color="auto" w:fill="auto"/>
        <w:tabs>
          <w:tab w:val="left" w:pos="1614"/>
        </w:tabs>
        <w:spacing w:after="0" w:line="240" w:lineRule="auto"/>
        <w:ind w:left="20" w:right="20" w:firstLine="740"/>
        <w:jc w:val="both"/>
      </w:pPr>
      <w:r w:rsidRPr="007B4F87">
        <w:t xml:space="preserve">якщо цей Договір підписаний без одночасного підписання </w:t>
      </w:r>
      <w:proofErr w:type="spellStart"/>
      <w:r w:rsidRPr="007B4F87">
        <w:t>Акта</w:t>
      </w:r>
      <w:proofErr w:type="spellEnd"/>
      <w:r w:rsidRPr="007B4F87">
        <w:t xml:space="preserve"> приймання-передачі Майна. Договір вважається припиненим з цієї підстави на </w:t>
      </w:r>
      <w:r w:rsidRPr="007B4F87">
        <w:rPr>
          <w:lang w:val="ru-RU"/>
        </w:rPr>
        <w:t>15</w:t>
      </w:r>
      <w:r w:rsidRPr="007B4F87">
        <w:rPr>
          <w:lang w:val="ru-RU"/>
        </w:rPr>
        <w:softHyphen/>
        <w:t>й</w:t>
      </w:r>
      <w:r w:rsidRPr="007B4F87">
        <w:t xml:space="preserve"> робочий день після припинення Договору з попереднім орендарем, якщо протягом встановленого цим договором строку Акт приймання-передачі не підписаний через відмову Орендаря, про що Балансоутримувач повинен скласти акт і повідомити Орендодавця.</w:t>
      </w:r>
    </w:p>
    <w:p w:rsidR="006443EF" w:rsidRPr="007B4F87" w:rsidRDefault="00D1645C" w:rsidP="003764D5">
      <w:pPr>
        <w:pStyle w:val="31"/>
        <w:keepLines/>
        <w:shd w:val="clear" w:color="auto" w:fill="auto"/>
        <w:spacing w:before="0" w:after="0" w:line="240" w:lineRule="auto"/>
        <w:ind w:left="20" w:right="20"/>
        <w:rPr>
          <w:sz w:val="24"/>
          <w:szCs w:val="24"/>
        </w:rPr>
      </w:pPr>
      <w:r w:rsidRPr="007B4F87">
        <w:rPr>
          <w:sz w:val="24"/>
          <w:szCs w:val="24"/>
        </w:rPr>
        <w:t>*Альтернативне формулювання пункту 12.6.3. застосовується, якщо Договір є договором, який укладається із переможцем аукціону на продовження договору оренди (тип договору "5.1.В") і такий переможець аукціону є особою іншою, ніж орендар майна станом на дату оголошення аукціону.</w:t>
      </w:r>
    </w:p>
    <w:p w:rsidR="006443EF" w:rsidRPr="007B4F87" w:rsidRDefault="00D1645C" w:rsidP="005C42E4">
      <w:pPr>
        <w:pStyle w:val="3"/>
        <w:keepLines/>
        <w:numPr>
          <w:ilvl w:val="0"/>
          <w:numId w:val="14"/>
        </w:numPr>
        <w:shd w:val="clear" w:color="auto" w:fill="auto"/>
        <w:tabs>
          <w:tab w:val="left" w:pos="1614"/>
          <w:tab w:val="left" w:pos="5983"/>
          <w:tab w:val="right" w:pos="8585"/>
          <w:tab w:val="right" w:pos="10024"/>
        </w:tabs>
        <w:spacing w:after="0" w:line="240" w:lineRule="auto"/>
        <w:ind w:left="20" w:firstLine="740"/>
        <w:jc w:val="both"/>
      </w:pPr>
      <w:r w:rsidRPr="007B4F87">
        <w:t>на вимогу Орендодавця з підстав,</w:t>
      </w:r>
      <w:r w:rsidR="005C42E4" w:rsidRPr="007B4F87">
        <w:t xml:space="preserve"> </w:t>
      </w:r>
      <w:r w:rsidRPr="007B4F87">
        <w:t>передбачених</w:t>
      </w:r>
      <w:r w:rsidR="005C42E4">
        <w:t xml:space="preserve"> пунктом</w:t>
      </w:r>
      <w:r w:rsidR="005C42E4">
        <w:tab/>
        <w:t xml:space="preserve">12.7 </w:t>
      </w:r>
      <w:r w:rsidRPr="007B4F87">
        <w:t>цього</w:t>
      </w:r>
      <w:r w:rsidR="005C42E4">
        <w:t xml:space="preserve"> </w:t>
      </w:r>
      <w:r w:rsidRPr="007B4F87">
        <w:t>Договору, і при цьому Договір</w:t>
      </w:r>
      <w:r w:rsidR="005C42E4">
        <w:t xml:space="preserve"> </w:t>
      </w:r>
      <w:r w:rsidRPr="007B4F87">
        <w:t>вважається</w:t>
      </w:r>
      <w:r w:rsidR="005C42E4">
        <w:t xml:space="preserve"> </w:t>
      </w:r>
      <w:r w:rsidRPr="007B4F87">
        <w:t>припиненим</w:t>
      </w:r>
      <w:r w:rsidR="005C42E4">
        <w:t xml:space="preserve"> </w:t>
      </w:r>
      <w:r w:rsidRPr="007B4F87">
        <w:t xml:space="preserve">в </w:t>
      </w:r>
      <w:r w:rsidRPr="005C42E4">
        <w:rPr>
          <w:lang w:val="ru-RU"/>
        </w:rPr>
        <w:t>дату,</w:t>
      </w:r>
      <w:r w:rsidR="005C42E4" w:rsidRPr="007B4F87">
        <w:t xml:space="preserve"> </w:t>
      </w:r>
      <w:r w:rsidRPr="007B4F87">
        <w:t>визначену</w:t>
      </w:r>
      <w:r w:rsidR="005C42E4">
        <w:t xml:space="preserve"> </w:t>
      </w:r>
      <w:r w:rsidRPr="007B4F87">
        <w:t>відповідно до пункту 12.8 цього Договору;</w:t>
      </w:r>
    </w:p>
    <w:p w:rsidR="006443EF" w:rsidRPr="007B4F87" w:rsidRDefault="00D1645C" w:rsidP="005C42E4">
      <w:pPr>
        <w:pStyle w:val="3"/>
        <w:keepLines/>
        <w:numPr>
          <w:ilvl w:val="0"/>
          <w:numId w:val="14"/>
        </w:numPr>
        <w:shd w:val="clear" w:color="auto" w:fill="auto"/>
        <w:tabs>
          <w:tab w:val="left" w:pos="1614"/>
          <w:tab w:val="right" w:pos="5911"/>
          <w:tab w:val="right" w:pos="10024"/>
        </w:tabs>
        <w:spacing w:after="0" w:line="240" w:lineRule="auto"/>
        <w:ind w:left="20" w:firstLine="740"/>
        <w:jc w:val="both"/>
      </w:pPr>
      <w:r w:rsidRPr="007B4F87">
        <w:t>на вимогу Орендаря</w:t>
      </w:r>
      <w:r w:rsidRPr="007B4F87">
        <w:tab/>
        <w:t>з підстав, передбачених пунктом</w:t>
      </w:r>
      <w:r w:rsidR="005C42E4">
        <w:t xml:space="preserve"> </w:t>
      </w:r>
      <w:r w:rsidRPr="007B4F87">
        <w:t>12.9 цього</w:t>
      </w:r>
      <w:r w:rsidR="005C42E4">
        <w:t xml:space="preserve"> </w:t>
      </w:r>
      <w:r w:rsidRPr="007B4F87">
        <w:t>Договору, і при цьому Договір</w:t>
      </w:r>
      <w:r w:rsidR="005C42E4">
        <w:t xml:space="preserve"> </w:t>
      </w:r>
      <w:r w:rsidRPr="007B4F87">
        <w:t>вважається</w:t>
      </w:r>
      <w:r w:rsidR="005C42E4">
        <w:t xml:space="preserve"> </w:t>
      </w:r>
      <w:r w:rsidRPr="007B4F87">
        <w:t>припиненим</w:t>
      </w:r>
      <w:r w:rsidRPr="007B4F87">
        <w:tab/>
        <w:t xml:space="preserve">в </w:t>
      </w:r>
      <w:r w:rsidRPr="005C42E4">
        <w:rPr>
          <w:lang w:val="ru-RU"/>
        </w:rPr>
        <w:t>дату,</w:t>
      </w:r>
      <w:r w:rsidR="005C42E4" w:rsidRPr="005C42E4">
        <w:rPr>
          <w:lang w:val="ru-RU"/>
        </w:rPr>
        <w:t xml:space="preserve"> </w:t>
      </w:r>
      <w:r w:rsidRPr="007B4F87">
        <w:t>визначену</w:t>
      </w:r>
      <w:r w:rsidR="005C42E4">
        <w:t xml:space="preserve"> </w:t>
      </w:r>
      <w:r w:rsidRPr="007B4F87">
        <w:t xml:space="preserve">відповідно до пункту </w:t>
      </w:r>
      <w:r w:rsidRPr="005C42E4">
        <w:rPr>
          <w:lang w:val="ru-RU"/>
        </w:rPr>
        <w:t xml:space="preserve">12.10 </w:t>
      </w:r>
      <w:r w:rsidRPr="007B4F87">
        <w:t>цього Договору;</w:t>
      </w:r>
    </w:p>
    <w:p w:rsidR="006443EF" w:rsidRPr="007B4F87" w:rsidRDefault="00D1645C" w:rsidP="003764D5">
      <w:pPr>
        <w:pStyle w:val="3"/>
        <w:keepLines/>
        <w:numPr>
          <w:ilvl w:val="0"/>
          <w:numId w:val="14"/>
        </w:numPr>
        <w:shd w:val="clear" w:color="auto" w:fill="auto"/>
        <w:tabs>
          <w:tab w:val="left" w:pos="1614"/>
        </w:tabs>
        <w:spacing w:after="0" w:line="240" w:lineRule="auto"/>
        <w:ind w:left="20" w:right="20" w:firstLine="740"/>
        <w:jc w:val="both"/>
      </w:pPr>
      <w:r w:rsidRPr="007B4F87">
        <w:t>за згодою сторін на підставі договору про розірвання з дати підписання Акту повернення Майна з оренди;</w:t>
      </w:r>
    </w:p>
    <w:p w:rsidR="006443EF" w:rsidRPr="007B4F87" w:rsidRDefault="00D1645C" w:rsidP="003764D5">
      <w:pPr>
        <w:pStyle w:val="3"/>
        <w:keepLines/>
        <w:numPr>
          <w:ilvl w:val="0"/>
          <w:numId w:val="14"/>
        </w:numPr>
        <w:shd w:val="clear" w:color="auto" w:fill="auto"/>
        <w:tabs>
          <w:tab w:val="left" w:pos="1614"/>
        </w:tabs>
        <w:spacing w:after="0" w:line="240" w:lineRule="auto"/>
        <w:ind w:left="20" w:right="20" w:firstLine="740"/>
        <w:jc w:val="both"/>
      </w:pPr>
      <w:r w:rsidRPr="007B4F87">
        <w:t>на вимогу будь-якої із сторін цього Договору за рішенням суду з підстав, передбачених законодавством.</w:t>
      </w:r>
    </w:p>
    <w:p w:rsidR="006443EF" w:rsidRPr="007B4F87" w:rsidRDefault="00D1645C" w:rsidP="003764D5">
      <w:pPr>
        <w:pStyle w:val="3"/>
        <w:keepLines/>
        <w:numPr>
          <w:ilvl w:val="0"/>
          <w:numId w:val="10"/>
        </w:numPr>
        <w:shd w:val="clear" w:color="auto" w:fill="auto"/>
        <w:tabs>
          <w:tab w:val="left" w:pos="1614"/>
        </w:tabs>
        <w:spacing w:after="0" w:line="240" w:lineRule="auto"/>
        <w:ind w:left="20" w:right="20" w:firstLine="740"/>
        <w:jc w:val="both"/>
      </w:pPr>
      <w:r w:rsidRPr="007B4F87">
        <w:t>Договір може бути достроково припинений на вимогу Орендодавця, якщо Орендар:</w:t>
      </w:r>
    </w:p>
    <w:p w:rsidR="006443EF" w:rsidRPr="007B4F87" w:rsidRDefault="00D1645C" w:rsidP="003764D5">
      <w:pPr>
        <w:pStyle w:val="3"/>
        <w:keepLines/>
        <w:numPr>
          <w:ilvl w:val="0"/>
          <w:numId w:val="15"/>
        </w:numPr>
        <w:shd w:val="clear" w:color="auto" w:fill="auto"/>
        <w:tabs>
          <w:tab w:val="left" w:pos="1614"/>
        </w:tabs>
        <w:spacing w:after="0" w:line="240" w:lineRule="auto"/>
        <w:ind w:left="20" w:right="20" w:firstLine="740"/>
        <w:jc w:val="both"/>
      </w:pPr>
      <w:r w:rsidRPr="007B4F87">
        <w:t>допустив прострочення сплати орендної плати на строк більше трьох місяців або сумарна заборгованість з орендної плати становить більше, ніж плата за 3 місяці;</w:t>
      </w:r>
    </w:p>
    <w:p w:rsidR="006443EF" w:rsidRPr="007B4F87" w:rsidRDefault="00D1645C" w:rsidP="003764D5">
      <w:pPr>
        <w:pStyle w:val="3"/>
        <w:keepLines/>
        <w:numPr>
          <w:ilvl w:val="0"/>
          <w:numId w:val="15"/>
        </w:numPr>
        <w:shd w:val="clear" w:color="auto" w:fill="auto"/>
        <w:tabs>
          <w:tab w:val="left" w:pos="1614"/>
        </w:tabs>
        <w:spacing w:after="0" w:line="240" w:lineRule="auto"/>
        <w:ind w:left="20" w:right="20" w:firstLine="740"/>
        <w:jc w:val="both"/>
      </w:pPr>
      <w:r w:rsidRPr="007B4F87">
        <w:lastRenderedPageBreak/>
        <w:t xml:space="preserve">використовує Майно не за цільовим призначенням, визначеним у пунктах 7.3, 7.3.1 або 7.4 Умов або використовує Майно за забороненим цільовим призначенням, визначеним у пункті 7.2. </w:t>
      </w:r>
      <w:r w:rsidRPr="007B4F87">
        <w:rPr>
          <w:lang w:val="ru-RU"/>
        </w:rPr>
        <w:t>Умов;</w:t>
      </w:r>
    </w:p>
    <w:p w:rsidR="006443EF" w:rsidRPr="007B4F87" w:rsidRDefault="00D1645C" w:rsidP="00762C98">
      <w:pPr>
        <w:pStyle w:val="3"/>
        <w:keepLines/>
        <w:numPr>
          <w:ilvl w:val="0"/>
          <w:numId w:val="15"/>
        </w:numPr>
        <w:shd w:val="clear" w:color="auto" w:fill="auto"/>
        <w:tabs>
          <w:tab w:val="left" w:pos="1614"/>
        </w:tabs>
        <w:spacing w:after="0" w:line="240" w:lineRule="auto"/>
        <w:ind w:right="20" w:firstLine="740"/>
        <w:jc w:val="both"/>
      </w:pPr>
      <w:r w:rsidRPr="007B4F87">
        <w:t xml:space="preserve">без письмового дозволу Орендодавця передав Майно, його частину у користування іншій особі, крім випадків, коли Орендар </w:t>
      </w:r>
      <w:r w:rsidRPr="005C42E4">
        <w:t xml:space="preserve">передав </w:t>
      </w:r>
      <w:r w:rsidRPr="007B4F87">
        <w:t>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r w:rsidR="005C42E4">
        <w:t xml:space="preserve"> </w:t>
      </w:r>
      <w:r w:rsidRPr="005C42E4">
        <w:t xml:space="preserve">уклав </w:t>
      </w:r>
      <w:r w:rsidRPr="007B4F87">
        <w:t xml:space="preserve">договір </w:t>
      </w:r>
      <w:r w:rsidRPr="005C42E4">
        <w:t xml:space="preserve">суборенди з особами, </w:t>
      </w:r>
      <w:r w:rsidRPr="007B4F87">
        <w:t xml:space="preserve">які </w:t>
      </w:r>
      <w:r w:rsidRPr="005C42E4">
        <w:t xml:space="preserve">не </w:t>
      </w:r>
      <w:r w:rsidRPr="007B4F87">
        <w:t xml:space="preserve">відповідають </w:t>
      </w:r>
      <w:r w:rsidRPr="005C42E4">
        <w:t xml:space="preserve">вимогам </w:t>
      </w:r>
      <w:r w:rsidRPr="007B4F87">
        <w:t>статті 4 Закону;</w:t>
      </w:r>
    </w:p>
    <w:p w:rsidR="006443EF" w:rsidRPr="007B4F87" w:rsidRDefault="00D1645C" w:rsidP="003764D5">
      <w:pPr>
        <w:pStyle w:val="3"/>
        <w:keepLines/>
        <w:numPr>
          <w:ilvl w:val="0"/>
          <w:numId w:val="15"/>
        </w:numPr>
        <w:shd w:val="clear" w:color="auto" w:fill="auto"/>
        <w:tabs>
          <w:tab w:val="left" w:pos="2155"/>
        </w:tabs>
        <w:spacing w:after="0" w:line="240" w:lineRule="auto"/>
        <w:ind w:right="20" w:firstLine="740"/>
        <w:jc w:val="both"/>
      </w:pPr>
      <w:r w:rsidRPr="007B4F87">
        <w:t>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6443EF" w:rsidRPr="007B4F87" w:rsidRDefault="00D1645C" w:rsidP="003764D5">
      <w:pPr>
        <w:pStyle w:val="3"/>
        <w:keepLines/>
        <w:numPr>
          <w:ilvl w:val="0"/>
          <w:numId w:val="15"/>
        </w:numPr>
        <w:shd w:val="clear" w:color="auto" w:fill="auto"/>
        <w:tabs>
          <w:tab w:val="left" w:pos="1577"/>
        </w:tabs>
        <w:spacing w:after="0" w:line="240" w:lineRule="auto"/>
        <w:ind w:firstLine="740"/>
        <w:jc w:val="both"/>
      </w:pPr>
      <w:r w:rsidRPr="007B4F87">
        <w:t>порушує додаткові умови оренди, зазначені у п. 13 Умов;</w:t>
      </w:r>
    </w:p>
    <w:p w:rsidR="006443EF" w:rsidRPr="007B4F87" w:rsidRDefault="00D1645C" w:rsidP="003764D5">
      <w:pPr>
        <w:pStyle w:val="3"/>
        <w:keepLines/>
        <w:numPr>
          <w:ilvl w:val="0"/>
          <w:numId w:val="15"/>
        </w:numPr>
        <w:shd w:val="clear" w:color="auto" w:fill="auto"/>
        <w:tabs>
          <w:tab w:val="left" w:pos="1577"/>
        </w:tabs>
        <w:spacing w:after="0" w:line="240" w:lineRule="auto"/>
        <w:ind w:right="20" w:firstLine="740"/>
        <w:jc w:val="both"/>
      </w:pPr>
      <w:r w:rsidRPr="007B4F87">
        <w:t>порушує умови цього Договору або охоронного договору, укладеного відносно Майна, і копія якого є Додатком до цього Договору або передана Орендарю відповідно до вимог частини 8 статті 6 Закону;</w:t>
      </w:r>
    </w:p>
    <w:p w:rsidR="006443EF" w:rsidRPr="007B4F87" w:rsidRDefault="00D1645C" w:rsidP="003764D5">
      <w:pPr>
        <w:pStyle w:val="3"/>
        <w:keepLines/>
        <w:numPr>
          <w:ilvl w:val="0"/>
          <w:numId w:val="15"/>
        </w:numPr>
        <w:shd w:val="clear" w:color="auto" w:fill="auto"/>
        <w:tabs>
          <w:tab w:val="left" w:pos="1577"/>
        </w:tabs>
        <w:spacing w:after="0" w:line="240" w:lineRule="auto"/>
        <w:ind w:right="20" w:firstLine="740"/>
        <w:jc w:val="both"/>
      </w:pPr>
      <w:r w:rsidRPr="007B4F87">
        <w:t xml:space="preserve">відмовився </w:t>
      </w:r>
      <w:proofErr w:type="spellStart"/>
      <w:r w:rsidRPr="007B4F87">
        <w:t>внести</w:t>
      </w:r>
      <w:proofErr w:type="spellEnd"/>
      <w:r w:rsidRPr="007B4F87">
        <w:t xml:space="preserve"> зміни до цього Договору у випадку виникнення підстав, передбачених пунктом 3.7 цього Договору.</w:t>
      </w:r>
    </w:p>
    <w:p w:rsidR="006443EF" w:rsidRPr="007B4F87" w:rsidRDefault="00D1645C" w:rsidP="003764D5">
      <w:pPr>
        <w:pStyle w:val="3"/>
        <w:keepLines/>
        <w:numPr>
          <w:ilvl w:val="0"/>
          <w:numId w:val="10"/>
        </w:numPr>
        <w:shd w:val="clear" w:color="auto" w:fill="auto"/>
        <w:tabs>
          <w:tab w:val="left" w:pos="1577"/>
        </w:tabs>
        <w:spacing w:after="0" w:line="240" w:lineRule="auto"/>
        <w:ind w:right="20" w:firstLine="740"/>
        <w:jc w:val="both"/>
      </w:pPr>
      <w:r w:rsidRPr="007B4F87">
        <w:t>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Орендаря та іншу сторону Договору листом. У листі має міститись опис порушення і припис про його усунення в строк, не ме</w:t>
      </w:r>
      <w:r w:rsidRPr="007B4F87">
        <w:rPr>
          <w:rStyle w:val="21"/>
        </w:rPr>
        <w:t>нши</w:t>
      </w:r>
      <w:r w:rsidRPr="007B4F87">
        <w:t xml:space="preserve">й ніж 15 та не більше ніж ЗО робочих днів з дати листа (у строк 5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w:t>
      </w:r>
      <w:proofErr w:type="spellStart"/>
      <w:r w:rsidRPr="007B4F87">
        <w:t>адресою</w:t>
      </w:r>
      <w:proofErr w:type="spellEnd"/>
      <w:r w:rsidRPr="007B4F87">
        <w:t xml:space="preserve"> місцезнаходження Орендаря, а також за </w:t>
      </w:r>
      <w:proofErr w:type="spellStart"/>
      <w:r w:rsidRPr="007B4F87">
        <w:t>адресою</w:t>
      </w:r>
      <w:proofErr w:type="spellEnd"/>
      <w:r w:rsidRPr="007B4F87">
        <w:t xml:space="preserve"> орендованого Майна.</w:t>
      </w:r>
    </w:p>
    <w:p w:rsidR="006443EF" w:rsidRPr="007B4F87" w:rsidRDefault="00D1645C" w:rsidP="003764D5">
      <w:pPr>
        <w:pStyle w:val="3"/>
        <w:keepLines/>
        <w:shd w:val="clear" w:color="auto" w:fill="auto"/>
        <w:spacing w:after="0" w:line="240" w:lineRule="auto"/>
        <w:ind w:right="20" w:firstLine="740"/>
        <w:jc w:val="both"/>
      </w:pPr>
      <w:r w:rsidRPr="007B4F87">
        <w:t xml:space="preserve">Якщо протягом встановленого у приписі часу Орендар не усунув порушення, Орендодавець надсилає Орендарю лист, у якому повідомляє Орендаря про дострокове припинення Договору на вимогу Орендодавця. У листі зазначається підстава припинення Договору, посилання на припис про усунення порушення, а також посилання на обставини, які свідчать про </w:t>
      </w:r>
      <w:r w:rsidRPr="007B4F87">
        <w:rPr>
          <w:lang w:val="ru-RU"/>
        </w:rPr>
        <w:t xml:space="preserve">те, </w:t>
      </w:r>
      <w:r w:rsidRPr="007B4F87">
        <w:t>що порушення триває після закінчення строку, відведеного для його усунення.</w:t>
      </w:r>
    </w:p>
    <w:p w:rsidR="006443EF" w:rsidRPr="007B4F87" w:rsidRDefault="00D1645C" w:rsidP="003764D5">
      <w:pPr>
        <w:pStyle w:val="3"/>
        <w:keepLines/>
        <w:shd w:val="clear" w:color="auto" w:fill="auto"/>
        <w:spacing w:after="0" w:line="240" w:lineRule="auto"/>
        <w:ind w:right="20" w:firstLine="740"/>
        <w:jc w:val="both"/>
      </w:pPr>
      <w:r w:rsidRPr="007B4F87">
        <w:t xml:space="preserve">Договір вважається припиненим (розірваним)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w:t>
      </w:r>
      <w:proofErr w:type="spellStart"/>
      <w:r w:rsidRPr="007B4F87">
        <w:t>адресою</w:t>
      </w:r>
      <w:proofErr w:type="spellEnd"/>
      <w:r w:rsidRPr="007B4F87">
        <w:t xml:space="preserve"> місцезнаходження Орендаря, а також за </w:t>
      </w:r>
      <w:proofErr w:type="spellStart"/>
      <w:r w:rsidRPr="007B4F87">
        <w:t>адресою</w:t>
      </w:r>
      <w:proofErr w:type="spellEnd"/>
      <w:r w:rsidRPr="007B4F87">
        <w:t xml:space="preserve"> орендованого Майна. </w:t>
      </w:r>
      <w:r w:rsidRPr="007B4F87">
        <w:rPr>
          <w:lang w:val="ru-RU"/>
        </w:rPr>
        <w:t xml:space="preserve">Дата </w:t>
      </w:r>
      <w:r w:rsidRPr="007B4F87">
        <w:t>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6443EF" w:rsidRPr="007B4F87" w:rsidRDefault="00D1645C" w:rsidP="003764D5">
      <w:pPr>
        <w:pStyle w:val="3"/>
        <w:keepLines/>
        <w:numPr>
          <w:ilvl w:val="0"/>
          <w:numId w:val="10"/>
        </w:numPr>
        <w:shd w:val="clear" w:color="auto" w:fill="auto"/>
        <w:tabs>
          <w:tab w:val="left" w:pos="1369"/>
        </w:tabs>
        <w:spacing w:after="0" w:line="240" w:lineRule="auto"/>
        <w:ind w:firstLine="740"/>
        <w:jc w:val="both"/>
      </w:pPr>
      <w:r w:rsidRPr="007B4F87">
        <w:t>Цей Договір може бути достроково припинений на вимогу Орендаря,</w:t>
      </w:r>
    </w:p>
    <w:p w:rsidR="006443EF" w:rsidRPr="007B4F87" w:rsidRDefault="00D1645C" w:rsidP="003764D5">
      <w:pPr>
        <w:pStyle w:val="3"/>
        <w:keepLines/>
        <w:shd w:val="clear" w:color="auto" w:fill="auto"/>
        <w:spacing w:after="0" w:line="240" w:lineRule="auto"/>
      </w:pPr>
      <w:r w:rsidRPr="007B4F87">
        <w:t>якщо:</w:t>
      </w:r>
    </w:p>
    <w:p w:rsidR="006443EF" w:rsidRPr="007B4F87" w:rsidRDefault="00D1645C" w:rsidP="003764D5">
      <w:pPr>
        <w:pStyle w:val="3"/>
        <w:keepLines/>
        <w:numPr>
          <w:ilvl w:val="0"/>
          <w:numId w:val="16"/>
        </w:numPr>
        <w:shd w:val="clear" w:color="auto" w:fill="auto"/>
        <w:tabs>
          <w:tab w:val="left" w:pos="1577"/>
        </w:tabs>
        <w:spacing w:after="0" w:line="240" w:lineRule="auto"/>
        <w:ind w:right="20" w:firstLine="740"/>
        <w:jc w:val="both"/>
      </w:pPr>
      <w:r w:rsidRPr="007B4F87">
        <w:t xml:space="preserve">протягом одного місяця після підписання </w:t>
      </w:r>
      <w:proofErr w:type="spellStart"/>
      <w:r w:rsidRPr="007B4F87">
        <w:t>Акта</w:t>
      </w:r>
      <w:proofErr w:type="spellEnd"/>
      <w:r w:rsidRPr="007B4F87">
        <w:t xml:space="preserve">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6443EF" w:rsidRPr="007B4F87" w:rsidRDefault="00D1645C" w:rsidP="002B5EA1">
      <w:pPr>
        <w:pStyle w:val="3"/>
        <w:keepLines/>
        <w:numPr>
          <w:ilvl w:val="0"/>
          <w:numId w:val="16"/>
        </w:numPr>
        <w:shd w:val="clear" w:color="auto" w:fill="auto"/>
        <w:tabs>
          <w:tab w:val="left" w:pos="1577"/>
        </w:tabs>
        <w:spacing w:after="0" w:line="240" w:lineRule="auto"/>
        <w:ind w:left="20" w:right="20" w:firstLine="740"/>
        <w:jc w:val="both"/>
      </w:pPr>
      <w:r w:rsidRPr="007B4F87">
        <w:lastRenderedPageBreak/>
        <w:t xml:space="preserve">протягом двох місяців після підписання </w:t>
      </w:r>
      <w:proofErr w:type="spellStart"/>
      <w:r w:rsidRPr="007B4F87">
        <w:t>Акта</w:t>
      </w:r>
      <w:proofErr w:type="spellEnd"/>
      <w:r w:rsidRPr="007B4F87">
        <w:t xml:space="preserve"> приймання-передачі Орендар не матиме можливості використовувати Об’єкт або приступити до виконання ремонтних робіт на Об’єкті через відсутність на Об’єкті можливості підключення до комунальних послуг або відмови Балансоутримувача укласти із</w:t>
      </w:r>
      <w:r w:rsidR="005C42E4">
        <w:t xml:space="preserve"> </w:t>
      </w:r>
      <w:proofErr w:type="spellStart"/>
      <w:r w:rsidRPr="005C42E4">
        <w:rPr>
          <w:lang w:val="ru-RU"/>
        </w:rPr>
        <w:t>Орендарем</w:t>
      </w:r>
      <w:proofErr w:type="spellEnd"/>
      <w:r w:rsidRPr="005C42E4">
        <w:rPr>
          <w:lang w:val="ru-RU"/>
        </w:rPr>
        <w:t xml:space="preserve"> </w:t>
      </w:r>
      <w:r w:rsidRPr="007B4F87">
        <w:t xml:space="preserve">договір </w:t>
      </w:r>
      <w:r w:rsidRPr="005C42E4">
        <w:rPr>
          <w:lang w:val="ru-RU"/>
        </w:rPr>
        <w:t xml:space="preserve">про </w:t>
      </w:r>
      <w:r w:rsidRPr="007B4F87">
        <w:t xml:space="preserve">відшкодування </w:t>
      </w:r>
      <w:proofErr w:type="spellStart"/>
      <w:r w:rsidRPr="005C42E4">
        <w:rPr>
          <w:lang w:val="ru-RU"/>
        </w:rPr>
        <w:t>витрат</w:t>
      </w:r>
      <w:proofErr w:type="spellEnd"/>
      <w:r w:rsidRPr="005C42E4">
        <w:rPr>
          <w:lang w:val="ru-RU"/>
        </w:rPr>
        <w:t xml:space="preserve"> </w:t>
      </w:r>
      <w:proofErr w:type="spellStart"/>
      <w:r w:rsidRPr="005C42E4">
        <w:rPr>
          <w:lang w:val="ru-RU"/>
        </w:rPr>
        <w:t>Балансоутримувача</w:t>
      </w:r>
      <w:proofErr w:type="spellEnd"/>
      <w:r w:rsidRPr="005C42E4">
        <w:rPr>
          <w:lang w:val="ru-RU"/>
        </w:rPr>
        <w:t xml:space="preserve"> на </w:t>
      </w:r>
      <w:proofErr w:type="spellStart"/>
      <w:r w:rsidRPr="005C42E4">
        <w:rPr>
          <w:lang w:val="ru-RU"/>
        </w:rPr>
        <w:t>утримання</w:t>
      </w:r>
      <w:proofErr w:type="spellEnd"/>
      <w:r w:rsidRPr="005C42E4">
        <w:rPr>
          <w:lang w:val="ru-RU"/>
        </w:rPr>
        <w:t xml:space="preserve"> </w:t>
      </w:r>
      <w:r w:rsidRPr="007B4F87">
        <w:t xml:space="preserve">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впродовж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w:t>
      </w:r>
      <w:proofErr w:type="spellStart"/>
      <w:r w:rsidRPr="007B4F87">
        <w:t>Акта</w:t>
      </w:r>
      <w:proofErr w:type="spellEnd"/>
      <w:r w:rsidRPr="007B4F87">
        <w:t xml:space="preserve"> приймання-передачі </w:t>
      </w:r>
      <w:r w:rsidRPr="005C42E4">
        <w:rPr>
          <w:lang w:val="ru-RU"/>
        </w:rPr>
        <w:t>Майна).</w:t>
      </w:r>
    </w:p>
    <w:p w:rsidR="006443EF" w:rsidRPr="007B4F87" w:rsidRDefault="00D1645C" w:rsidP="003764D5">
      <w:pPr>
        <w:pStyle w:val="3"/>
        <w:keepLines/>
        <w:numPr>
          <w:ilvl w:val="0"/>
          <w:numId w:val="10"/>
        </w:numPr>
        <w:shd w:val="clear" w:color="auto" w:fill="auto"/>
        <w:tabs>
          <w:tab w:val="left" w:pos="1555"/>
        </w:tabs>
        <w:spacing w:after="0" w:line="240" w:lineRule="auto"/>
        <w:ind w:left="20" w:right="20" w:firstLine="740"/>
        <w:jc w:val="both"/>
      </w:pPr>
      <w:r w:rsidRPr="007B4F87">
        <w:t>Про виявлення обставин, які дають право Орендарю на розірвання договору відповідно до пункту 12.9 цього Договору, Орендар має повідомити Орендодавця і Балансоутримувача із наданням відповідних доказів протягом 3 робочих днів після закінчення термінів,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6443EF" w:rsidRPr="007B4F87" w:rsidRDefault="00D1645C" w:rsidP="003764D5">
      <w:pPr>
        <w:pStyle w:val="3"/>
        <w:keepLines/>
        <w:shd w:val="clear" w:color="auto" w:fill="auto"/>
        <w:spacing w:after="0" w:line="240" w:lineRule="auto"/>
        <w:ind w:left="20" w:right="20" w:firstLine="740"/>
        <w:jc w:val="both"/>
      </w:pPr>
      <w:r w:rsidRPr="007B4F87">
        <w:t>Договір вважається припиненим на десятий робочий день після надіслання Орендодавцем Орендарю і Балансоутримувачу вимоги про дострокове припинення цього Договору, крім випадків коли Орендодавець або Балансоутримувач надали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6443EF" w:rsidRPr="007B4F87" w:rsidRDefault="00D1645C" w:rsidP="003764D5">
      <w:pPr>
        <w:pStyle w:val="3"/>
        <w:keepLines/>
        <w:shd w:val="clear" w:color="auto" w:fill="auto"/>
        <w:spacing w:after="0" w:line="240" w:lineRule="auto"/>
        <w:ind w:left="20" w:right="20" w:firstLine="740"/>
        <w:jc w:val="both"/>
      </w:pPr>
      <w:r w:rsidRPr="007B4F87">
        <w:t>За відсутності зауважень Орендаря або Балансоутримувача, передбачених абзацом другим цього пункту:</w:t>
      </w:r>
    </w:p>
    <w:p w:rsidR="006443EF" w:rsidRPr="007B4F87" w:rsidRDefault="00D1645C" w:rsidP="003764D5">
      <w:pPr>
        <w:pStyle w:val="3"/>
        <w:keepLines/>
        <w:shd w:val="clear" w:color="auto" w:fill="auto"/>
        <w:spacing w:after="0" w:line="240" w:lineRule="auto"/>
        <w:ind w:left="20" w:right="20" w:firstLine="740"/>
        <w:jc w:val="both"/>
      </w:pPr>
      <w:r w:rsidRPr="007B4F87">
        <w:t xml:space="preserve">Балансоутримувач повертає Орендарю відповідну частину орендної плати, сплаченої Орендарем, протягом десяти календарних днів з </w:t>
      </w:r>
      <w:r w:rsidRPr="007B4F87">
        <w:rPr>
          <w:lang w:val="ru-RU"/>
        </w:rPr>
        <w:t xml:space="preserve">моменту </w:t>
      </w:r>
      <w:r w:rsidRPr="007B4F87">
        <w:t>отримання вимоги Орендаря і підписання Орендарем Акту повернення Майна з оренди;</w:t>
      </w:r>
    </w:p>
    <w:p w:rsidR="006443EF" w:rsidRPr="007B4F87" w:rsidRDefault="00D1645C" w:rsidP="003764D5">
      <w:pPr>
        <w:pStyle w:val="3"/>
        <w:keepLines/>
        <w:shd w:val="clear" w:color="auto" w:fill="auto"/>
        <w:spacing w:after="0" w:line="240" w:lineRule="auto"/>
        <w:ind w:left="20" w:right="20" w:firstLine="740"/>
        <w:jc w:val="both"/>
      </w:pPr>
      <w:r w:rsidRPr="007B4F87">
        <w:t xml:space="preserve">Орендодавець повертає сплачений Орендарем забезпечувальний депозит протягом десяти календарних днів з </w:t>
      </w:r>
      <w:r w:rsidRPr="007B4F87">
        <w:rPr>
          <w:lang w:val="ru-RU"/>
        </w:rPr>
        <w:t xml:space="preserve">моменту </w:t>
      </w:r>
      <w:r w:rsidRPr="007B4F87">
        <w:t>отримання вимоги Орендаря і підписання Орендарем Акту повернення Майна з оренди, а також звертається в порядку, визначеному центральним органом виконавчої влади, що забезпечує формування та реалізує державну фінансову політику, до визначеного цим порядком органу із клопотанням щодо повернення Орендарю тієї частини орендної плати, що була сплачена Орендарем до відповідного бюджету.</w:t>
      </w:r>
    </w:p>
    <w:p w:rsidR="006443EF" w:rsidRPr="007B4F87" w:rsidRDefault="00D1645C" w:rsidP="003764D5">
      <w:pPr>
        <w:pStyle w:val="3"/>
        <w:keepLines/>
        <w:numPr>
          <w:ilvl w:val="0"/>
          <w:numId w:val="10"/>
        </w:numPr>
        <w:shd w:val="clear" w:color="auto" w:fill="auto"/>
        <w:tabs>
          <w:tab w:val="left" w:pos="1555"/>
        </w:tabs>
        <w:spacing w:after="0" w:line="240" w:lineRule="auto"/>
        <w:ind w:left="20" w:firstLine="740"/>
        <w:jc w:val="both"/>
      </w:pPr>
      <w:r w:rsidRPr="007B4F87">
        <w:t>У разі припинення або розірвання Договору:</w:t>
      </w:r>
    </w:p>
    <w:p w:rsidR="006443EF" w:rsidRPr="007B4F87" w:rsidRDefault="00D1645C" w:rsidP="003764D5">
      <w:pPr>
        <w:pStyle w:val="3"/>
        <w:keepLines/>
        <w:shd w:val="clear" w:color="auto" w:fill="auto"/>
        <w:spacing w:after="0" w:line="240" w:lineRule="auto"/>
        <w:ind w:left="20" w:right="20" w:firstLine="740"/>
        <w:jc w:val="both"/>
      </w:pPr>
      <w:r w:rsidRPr="007B4F87">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00110FF4">
        <w:t>–</w:t>
      </w:r>
      <w:r w:rsidRPr="007B4F87">
        <w:t xml:space="preserve"> </w:t>
      </w:r>
      <w:r w:rsidR="00110FF4">
        <w:t>спільною комунальною власністю територіальних громад району</w:t>
      </w:r>
      <w:r w:rsidRPr="007B4F87">
        <w:t>;</w:t>
      </w:r>
    </w:p>
    <w:p w:rsidR="006443EF" w:rsidRPr="007B4F87" w:rsidRDefault="00D1645C" w:rsidP="003764D5">
      <w:pPr>
        <w:pStyle w:val="3"/>
        <w:keepLines/>
        <w:shd w:val="clear" w:color="auto" w:fill="auto"/>
        <w:spacing w:after="0" w:line="240" w:lineRule="auto"/>
        <w:ind w:left="20" w:firstLine="740"/>
        <w:jc w:val="both"/>
      </w:pPr>
      <w:r w:rsidRPr="007B4F87">
        <w:t>полі</w:t>
      </w:r>
      <w:r w:rsidRPr="00110FF4">
        <w:rPr>
          <w:rStyle w:val="21"/>
          <w:u w:val="none"/>
        </w:rPr>
        <w:t>пш</w:t>
      </w:r>
      <w:r w:rsidRPr="007B4F87">
        <w:t>ення Майна, зроблені Орендарем без згоди осіб, визначених у пункті</w:t>
      </w:r>
    </w:p>
    <w:p w:rsidR="006443EF" w:rsidRPr="007B4F87" w:rsidRDefault="00D1645C" w:rsidP="003764D5">
      <w:pPr>
        <w:pStyle w:val="3"/>
        <w:keepLines/>
        <w:numPr>
          <w:ilvl w:val="0"/>
          <w:numId w:val="17"/>
        </w:numPr>
        <w:shd w:val="clear" w:color="auto" w:fill="auto"/>
        <w:tabs>
          <w:tab w:val="left" w:pos="524"/>
        </w:tabs>
        <w:spacing w:after="0" w:line="240" w:lineRule="auto"/>
        <w:ind w:left="20" w:right="20"/>
        <w:jc w:val="both"/>
      </w:pPr>
      <w:r w:rsidRPr="007B4F87">
        <w:t xml:space="preserve">цього Договору, які не можна відокремити без шкоди для Майна, є </w:t>
      </w:r>
      <w:r w:rsidR="00110FF4">
        <w:t>спільною комунальною власністю територіальних громад району</w:t>
      </w:r>
      <w:r w:rsidR="00110FF4" w:rsidRPr="007B4F87">
        <w:t xml:space="preserve"> </w:t>
      </w:r>
      <w:r w:rsidRPr="007B4F87">
        <w:t>та їх вартість компенсації не підлягає.</w:t>
      </w:r>
    </w:p>
    <w:p w:rsidR="007A2FF3" w:rsidRDefault="00D1645C" w:rsidP="007A2FF3">
      <w:pPr>
        <w:pStyle w:val="3"/>
        <w:keepLines/>
        <w:numPr>
          <w:ilvl w:val="0"/>
          <w:numId w:val="10"/>
        </w:numPr>
        <w:shd w:val="clear" w:color="auto" w:fill="auto"/>
        <w:tabs>
          <w:tab w:val="left" w:pos="1555"/>
          <w:tab w:val="left" w:pos="5041"/>
        </w:tabs>
        <w:spacing w:after="0" w:line="240" w:lineRule="auto"/>
        <w:ind w:right="20" w:firstLine="851"/>
        <w:jc w:val="both"/>
      </w:pPr>
      <w:r w:rsidRPr="007A2FF3">
        <w:t xml:space="preserve">Майно вважається поверненим Орендодавцю/Балансоутримувачу з </w:t>
      </w:r>
      <w:r w:rsidRPr="007A2FF3">
        <w:rPr>
          <w:lang w:val="ru-RU"/>
        </w:rPr>
        <w:t xml:space="preserve">моменту </w:t>
      </w:r>
      <w:r w:rsidRPr="007A2FF3">
        <w:t xml:space="preserve">підписання Балансоутримувачем та Орендарем </w:t>
      </w:r>
      <w:proofErr w:type="spellStart"/>
      <w:r w:rsidRPr="007A2FF3">
        <w:t>Акта</w:t>
      </w:r>
      <w:proofErr w:type="spellEnd"/>
      <w:r w:rsidRPr="007A2FF3">
        <w:t xml:space="preserve"> повернення з оренди орендованого Майна.</w:t>
      </w:r>
      <w:bookmarkStart w:id="11" w:name="bookmark10"/>
    </w:p>
    <w:p w:rsidR="006443EF" w:rsidRPr="007A2FF3" w:rsidRDefault="00D1645C" w:rsidP="00173460">
      <w:pPr>
        <w:pStyle w:val="3"/>
        <w:keepLines/>
        <w:numPr>
          <w:ilvl w:val="0"/>
          <w:numId w:val="9"/>
        </w:numPr>
        <w:shd w:val="clear" w:color="auto" w:fill="auto"/>
        <w:tabs>
          <w:tab w:val="left" w:pos="1555"/>
          <w:tab w:val="left" w:pos="5041"/>
        </w:tabs>
        <w:spacing w:after="0" w:line="240" w:lineRule="auto"/>
        <w:ind w:right="20"/>
        <w:jc w:val="center"/>
        <w:rPr>
          <w:b/>
        </w:rPr>
      </w:pPr>
      <w:r w:rsidRPr="007A2FF3">
        <w:rPr>
          <w:b/>
        </w:rPr>
        <w:t>Інше</w:t>
      </w:r>
      <w:bookmarkEnd w:id="11"/>
    </w:p>
    <w:p w:rsidR="006443EF" w:rsidRPr="007B4F87" w:rsidRDefault="00D1645C" w:rsidP="003764D5">
      <w:pPr>
        <w:pStyle w:val="3"/>
        <w:keepLines/>
        <w:numPr>
          <w:ilvl w:val="0"/>
          <w:numId w:val="18"/>
        </w:numPr>
        <w:shd w:val="clear" w:color="auto" w:fill="auto"/>
        <w:tabs>
          <w:tab w:val="left" w:pos="1418"/>
        </w:tabs>
        <w:spacing w:after="0" w:line="240" w:lineRule="auto"/>
        <w:ind w:left="20" w:right="20" w:firstLine="740"/>
        <w:jc w:val="both"/>
      </w:pPr>
      <w:r w:rsidRPr="007B4F87">
        <w:t xml:space="preserve">Орендар письмово повідомляє інші сторони Договору протягом 5 робочих днів з дати змін у його найменуванні, місцезнаходженні, банківських реквізитах і контактних даних. Орендодавець або Балансоутримувач повідомляє Орендаря про відповідні зміни письмово або на </w:t>
      </w:r>
      <w:r w:rsidRPr="007B4F87">
        <w:rPr>
          <w:lang w:val="ru-RU"/>
        </w:rPr>
        <w:t xml:space="preserve">адресу </w:t>
      </w:r>
      <w:r w:rsidRPr="007B4F87">
        <w:t>електронної пошти.</w:t>
      </w:r>
    </w:p>
    <w:p w:rsidR="006443EF" w:rsidRPr="007B4F87" w:rsidRDefault="00D1645C" w:rsidP="003764D5">
      <w:pPr>
        <w:pStyle w:val="3"/>
        <w:keepLines/>
        <w:numPr>
          <w:ilvl w:val="0"/>
          <w:numId w:val="19"/>
        </w:numPr>
        <w:shd w:val="clear" w:color="auto" w:fill="auto"/>
        <w:tabs>
          <w:tab w:val="left" w:pos="1418"/>
        </w:tabs>
        <w:spacing w:after="0" w:line="240" w:lineRule="auto"/>
        <w:ind w:left="20" w:right="20" w:firstLine="740"/>
        <w:jc w:val="both"/>
      </w:pPr>
      <w:r w:rsidRPr="007B4F87">
        <w:lastRenderedPageBreak/>
        <w:t>Якщо цей Договір підлягає нотаріальному посвідченню, витрати на таке посвідчення несе Орендар.</w:t>
      </w:r>
    </w:p>
    <w:p w:rsidR="006443EF" w:rsidRPr="007B4F87" w:rsidRDefault="00D1645C" w:rsidP="003764D5">
      <w:pPr>
        <w:pStyle w:val="3"/>
        <w:keepLines/>
        <w:numPr>
          <w:ilvl w:val="0"/>
          <w:numId w:val="19"/>
        </w:numPr>
        <w:shd w:val="clear" w:color="auto" w:fill="auto"/>
        <w:tabs>
          <w:tab w:val="left" w:pos="1418"/>
        </w:tabs>
        <w:spacing w:after="0" w:line="240" w:lineRule="auto"/>
        <w:ind w:left="20" w:right="20" w:firstLine="740"/>
        <w:jc w:val="both"/>
      </w:pPr>
      <w:r w:rsidRPr="007B4F87">
        <w:t xml:space="preserve">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складання </w:t>
      </w:r>
      <w:proofErr w:type="spellStart"/>
      <w:r w:rsidRPr="007B4F87">
        <w:t>Акта</w:t>
      </w:r>
      <w:proofErr w:type="spellEnd"/>
      <w:r w:rsidRPr="007B4F87">
        <w:t xml:space="preserve"> про заміну сторони у договорі оренди </w:t>
      </w:r>
      <w:r w:rsidR="007B4CE7">
        <w:t>майна спільної власності територіальних громад міст, селища, сіл Жмеринського району</w:t>
      </w:r>
      <w:r w:rsidRPr="007B4F87">
        <w:t xml:space="preserve"> (далі - Акт про заміну сторони, або Акт) за формою, що розробляється Фондом державного майна України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складається у трьох оригінальних примірниках. Новий Орендодавець або Балансоутримувач зобов’язані (протягом п’яти робочих днів від дати його направлення Орендарю) опублікувати Акт у електронній торговій системі (ЕТС). Орендодавець або Балансоутримувач за цим Договором вважається заміненим з </w:t>
      </w:r>
      <w:r w:rsidRPr="007B4F87">
        <w:rPr>
          <w:lang w:val="ru-RU"/>
        </w:rPr>
        <w:t xml:space="preserve">моменту </w:t>
      </w:r>
      <w:r w:rsidRPr="007B4F87">
        <w:t>опублікування Акту в ЕТС.</w:t>
      </w:r>
    </w:p>
    <w:p w:rsidR="006443EF" w:rsidRPr="007B4F87" w:rsidRDefault="00D1645C" w:rsidP="003764D5">
      <w:pPr>
        <w:pStyle w:val="3"/>
        <w:keepLines/>
        <w:shd w:val="clear" w:color="auto" w:fill="auto"/>
        <w:spacing w:after="0" w:line="240" w:lineRule="auto"/>
        <w:ind w:left="20" w:right="20" w:firstLine="740"/>
        <w:jc w:val="both"/>
      </w:pPr>
      <w:r w:rsidRPr="007B4F87">
        <w:rPr>
          <w:lang w:val="en-US"/>
        </w:rPr>
        <w:t>B</w:t>
      </w:r>
      <w:r w:rsidRPr="007B4F87">
        <w:t xml:space="preserve"> разі якщо Договір нотаріально посвідчено, то підпис посадових осіб попереднього і нового орендодавців на Акті про заміну сторони підлягають нотаріальному посвідченню.</w:t>
      </w:r>
    </w:p>
    <w:p w:rsidR="006443EF" w:rsidRPr="007B4F87" w:rsidRDefault="00D1645C" w:rsidP="003764D5">
      <w:pPr>
        <w:pStyle w:val="3"/>
        <w:keepLines/>
        <w:numPr>
          <w:ilvl w:val="0"/>
          <w:numId w:val="19"/>
        </w:numPr>
        <w:shd w:val="clear" w:color="auto" w:fill="auto"/>
        <w:tabs>
          <w:tab w:val="left" w:pos="1418"/>
        </w:tabs>
        <w:spacing w:after="0" w:line="240" w:lineRule="auto"/>
        <w:ind w:left="20" w:right="20" w:firstLine="740"/>
        <w:jc w:val="both"/>
      </w:pPr>
      <w:r w:rsidRPr="007B4F87">
        <w:t>У разі реорганізації Орендаря (крім виділу з юридичної особи - Орендаря іншої юридичної особи, якій передаються права і обов’язки за цим Договором), Договір оренди зберігає чинність для відповідного правонаступника юридичної особи-Орендаря.</w:t>
      </w:r>
    </w:p>
    <w:p w:rsidR="006443EF" w:rsidRPr="007B4F87" w:rsidRDefault="00D1645C" w:rsidP="003764D5">
      <w:pPr>
        <w:pStyle w:val="3"/>
        <w:keepLines/>
        <w:shd w:val="clear" w:color="auto" w:fill="auto"/>
        <w:spacing w:after="0" w:line="240" w:lineRule="auto"/>
        <w:ind w:left="20" w:right="20" w:firstLine="740"/>
        <w:jc w:val="both"/>
      </w:pPr>
      <w:r w:rsidRPr="007B4F87">
        <w:t>У разі виділу з юридичної особи-Орендаря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6443EF" w:rsidRPr="007B4F87" w:rsidRDefault="00D1645C" w:rsidP="003764D5">
      <w:pPr>
        <w:pStyle w:val="3"/>
        <w:keepLines/>
        <w:shd w:val="clear" w:color="auto" w:fill="auto"/>
        <w:spacing w:after="0" w:line="240" w:lineRule="auto"/>
        <w:ind w:left="20" w:right="20" w:firstLine="740"/>
        <w:jc w:val="both"/>
      </w:pPr>
      <w:r w:rsidRPr="007B4F87">
        <w:t>Заміна сторони Орендаря набуває чинності з моменту внесення змін до цього Договору.</w:t>
      </w:r>
    </w:p>
    <w:p w:rsidR="006443EF" w:rsidRPr="007B4F87" w:rsidRDefault="00D1645C" w:rsidP="003764D5">
      <w:pPr>
        <w:pStyle w:val="3"/>
        <w:keepLines/>
        <w:shd w:val="clear" w:color="auto" w:fill="auto"/>
        <w:spacing w:after="0" w:line="240" w:lineRule="auto"/>
        <w:ind w:left="20" w:firstLine="740"/>
        <w:jc w:val="both"/>
      </w:pPr>
      <w:r w:rsidRPr="007B4F87">
        <w:t>Заміна Орендаря, інша ніж передбачена цим пунктом, не допускається.</w:t>
      </w:r>
    </w:p>
    <w:p w:rsidR="006443EF" w:rsidRDefault="00D1645C" w:rsidP="003764D5">
      <w:pPr>
        <w:pStyle w:val="3"/>
        <w:keepLines/>
        <w:numPr>
          <w:ilvl w:val="0"/>
          <w:numId w:val="19"/>
        </w:numPr>
        <w:shd w:val="clear" w:color="auto" w:fill="auto"/>
        <w:tabs>
          <w:tab w:val="left" w:pos="1418"/>
        </w:tabs>
        <w:spacing w:after="0" w:line="240" w:lineRule="auto"/>
        <w:ind w:left="20" w:right="20" w:firstLine="740"/>
        <w:jc w:val="both"/>
      </w:pPr>
      <w:r w:rsidRPr="007B4F87">
        <w:t>Цей Договір укладено в трьох примірниках, кожен з яких має однакову юридичну силу, по одному для Орендаря, Орендодавця і Балансоутримувача.</w:t>
      </w:r>
    </w:p>
    <w:p w:rsidR="00CD399E" w:rsidRPr="007B4F87" w:rsidRDefault="00CD399E" w:rsidP="00CD399E">
      <w:pPr>
        <w:pStyle w:val="3"/>
        <w:keepLines/>
        <w:shd w:val="clear" w:color="auto" w:fill="auto"/>
        <w:tabs>
          <w:tab w:val="left" w:pos="1418"/>
        </w:tabs>
        <w:spacing w:after="0" w:line="240" w:lineRule="auto"/>
        <w:ind w:right="20"/>
        <w:jc w:val="both"/>
      </w:pPr>
    </w:p>
    <w:p w:rsidR="006443EF" w:rsidRPr="007B4F87" w:rsidRDefault="00D1645C" w:rsidP="003764D5">
      <w:pPr>
        <w:pStyle w:val="11"/>
        <w:keepLines/>
        <w:shd w:val="clear" w:color="auto" w:fill="auto"/>
        <w:spacing w:before="0" w:after="0" w:line="240" w:lineRule="auto"/>
        <w:jc w:val="center"/>
        <w:rPr>
          <w:sz w:val="24"/>
          <w:szCs w:val="24"/>
        </w:rPr>
      </w:pPr>
      <w:bookmarkStart w:id="12" w:name="bookmark11"/>
      <w:r w:rsidRPr="007B4F87">
        <w:rPr>
          <w:sz w:val="24"/>
          <w:szCs w:val="24"/>
        </w:rPr>
        <w:t>Підписи Сторін:</w:t>
      </w:r>
      <w:bookmarkEnd w:id="12"/>
    </w:p>
    <w:p w:rsidR="006443EF" w:rsidRPr="007B4F87" w:rsidRDefault="00D1645C" w:rsidP="003764D5">
      <w:pPr>
        <w:pStyle w:val="11"/>
        <w:keepLines/>
        <w:shd w:val="clear" w:color="auto" w:fill="auto"/>
        <w:tabs>
          <w:tab w:val="left" w:pos="3731"/>
          <w:tab w:val="left" w:leader="underscore" w:pos="6405"/>
        </w:tabs>
        <w:spacing w:before="0" w:after="0" w:line="240" w:lineRule="auto"/>
        <w:ind w:left="280"/>
        <w:rPr>
          <w:sz w:val="24"/>
          <w:szCs w:val="24"/>
        </w:rPr>
      </w:pPr>
      <w:bookmarkStart w:id="13" w:name="bookmark12"/>
      <w:r w:rsidRPr="007B4F87">
        <w:rPr>
          <w:sz w:val="24"/>
          <w:szCs w:val="24"/>
        </w:rPr>
        <w:t>Від Орендаря:</w:t>
      </w:r>
      <w:r w:rsidRPr="007B4F87">
        <w:rPr>
          <w:sz w:val="24"/>
          <w:szCs w:val="24"/>
        </w:rPr>
        <w:tab/>
      </w:r>
      <w:r w:rsidR="00533990">
        <w:rPr>
          <w:sz w:val="24"/>
          <w:szCs w:val="24"/>
        </w:rPr>
        <w:tab/>
      </w:r>
      <w:r w:rsidRPr="007B4F87">
        <w:rPr>
          <w:sz w:val="24"/>
          <w:szCs w:val="24"/>
        </w:rPr>
        <w:tab/>
      </w:r>
      <w:bookmarkEnd w:id="13"/>
    </w:p>
    <w:p w:rsidR="006443EF" w:rsidRPr="007B4F87" w:rsidRDefault="00533990" w:rsidP="003764D5">
      <w:pPr>
        <w:pStyle w:val="11"/>
        <w:keepLines/>
        <w:shd w:val="clear" w:color="auto" w:fill="auto"/>
        <w:tabs>
          <w:tab w:val="left" w:pos="3731"/>
          <w:tab w:val="left" w:leader="underscore" w:pos="6405"/>
        </w:tabs>
        <w:spacing w:before="0" w:after="0" w:line="240" w:lineRule="auto"/>
        <w:ind w:left="280"/>
        <w:rPr>
          <w:sz w:val="24"/>
          <w:szCs w:val="24"/>
        </w:rPr>
      </w:pPr>
      <w:bookmarkStart w:id="14" w:name="bookmark13"/>
      <w:r>
        <w:rPr>
          <w:sz w:val="24"/>
          <w:szCs w:val="24"/>
        </w:rPr>
        <w:t>Від Орендодавця:</w:t>
      </w:r>
      <w:r>
        <w:rPr>
          <w:sz w:val="24"/>
          <w:szCs w:val="24"/>
        </w:rPr>
        <w:tab/>
      </w:r>
      <w:r>
        <w:rPr>
          <w:sz w:val="24"/>
          <w:szCs w:val="24"/>
        </w:rPr>
        <w:tab/>
      </w:r>
      <w:r w:rsidR="00D1645C" w:rsidRPr="007B4F87">
        <w:rPr>
          <w:sz w:val="24"/>
          <w:szCs w:val="24"/>
        </w:rPr>
        <w:tab/>
      </w:r>
      <w:bookmarkEnd w:id="14"/>
    </w:p>
    <w:p w:rsidR="006443EF" w:rsidRPr="007B4F87" w:rsidRDefault="00D1645C" w:rsidP="00533990">
      <w:pPr>
        <w:pStyle w:val="20"/>
        <w:keepLines/>
        <w:shd w:val="clear" w:color="auto" w:fill="auto"/>
        <w:spacing w:before="0" w:after="0" w:line="240" w:lineRule="auto"/>
        <w:ind w:left="280"/>
        <w:jc w:val="both"/>
        <w:rPr>
          <w:sz w:val="24"/>
          <w:szCs w:val="24"/>
        </w:rPr>
      </w:pPr>
      <w:r w:rsidRPr="007B4F87">
        <w:rPr>
          <w:sz w:val="24"/>
          <w:szCs w:val="24"/>
        </w:rPr>
        <w:t>Від Балансоутримувача:</w:t>
      </w:r>
      <w:r w:rsidR="00533990">
        <w:rPr>
          <w:sz w:val="24"/>
          <w:szCs w:val="24"/>
        </w:rPr>
        <w:tab/>
        <w:t xml:space="preserve">   ______________________</w:t>
      </w:r>
    </w:p>
    <w:p w:rsidR="006443EF" w:rsidRPr="007B4F87" w:rsidRDefault="006443EF" w:rsidP="00173460">
      <w:pPr>
        <w:keepLines/>
        <w:rPr>
          <w:rFonts w:ascii="Times New Roman" w:hAnsi="Times New Roman" w:cs="Times New Roman"/>
        </w:rPr>
      </w:pPr>
    </w:p>
    <w:sectPr w:rsidR="006443EF" w:rsidRPr="007B4F87" w:rsidSect="00CD399E">
      <w:pgSz w:w="11909" w:h="16838"/>
      <w:pgMar w:top="993" w:right="850" w:bottom="709" w:left="1701"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9A5" w:rsidRDefault="000859A5">
      <w:r>
        <w:separator/>
      </w:r>
    </w:p>
  </w:endnote>
  <w:endnote w:type="continuationSeparator" w:id="0">
    <w:p w:rsidR="000859A5" w:rsidRDefault="00085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9A5" w:rsidRDefault="000859A5">
      <w:r>
        <w:separator/>
      </w:r>
    </w:p>
  </w:footnote>
  <w:footnote w:type="continuationSeparator" w:id="0">
    <w:p w:rsidR="000859A5" w:rsidRDefault="000859A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5879419"/>
      <w:docPartObj>
        <w:docPartGallery w:val="Page Numbers (Top of Page)"/>
        <w:docPartUnique/>
      </w:docPartObj>
    </w:sdtPr>
    <w:sdtContent>
      <w:p w:rsidR="00CD399E" w:rsidRDefault="00CD399E">
        <w:pPr>
          <w:pStyle w:val="a7"/>
          <w:jc w:val="center"/>
        </w:pPr>
        <w:r>
          <w:fldChar w:fldCharType="begin"/>
        </w:r>
        <w:r>
          <w:instrText>PAGE   \* MERGEFORMAT</w:instrText>
        </w:r>
        <w:r>
          <w:fldChar w:fldCharType="separate"/>
        </w:r>
        <w:r w:rsidRPr="00CD399E">
          <w:rPr>
            <w:noProof/>
            <w:lang w:val="ru-RU"/>
          </w:rPr>
          <w:t>18</w:t>
        </w:r>
        <w:r>
          <w:fldChar w:fldCharType="end"/>
        </w:r>
      </w:p>
    </w:sdtContent>
  </w:sdt>
  <w:p w:rsidR="00CD399E" w:rsidRDefault="00CD399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52F7"/>
    <w:multiLevelType w:val="multilevel"/>
    <w:tmpl w:val="13CCB914"/>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51ACA"/>
    <w:multiLevelType w:val="multilevel"/>
    <w:tmpl w:val="E89AE5A8"/>
    <w:lvl w:ilvl="0">
      <w:start w:val="1"/>
      <w:numFmt w:val="decimal"/>
      <w:lvlText w:val="9.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8A58CB"/>
    <w:multiLevelType w:val="multilevel"/>
    <w:tmpl w:val="6A549ABE"/>
    <w:lvl w:ilvl="0">
      <w:start w:val="1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6"/>
        <w:szCs w:val="26"/>
        <w:u w:val="none"/>
        <w:lang w:val="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B555F7"/>
    <w:multiLevelType w:val="multilevel"/>
    <w:tmpl w:val="3B569E0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D75B5D"/>
    <w:multiLevelType w:val="multilevel"/>
    <w:tmpl w:val="8C7A8614"/>
    <w:lvl w:ilvl="0">
      <w:start w:val="1"/>
      <w:numFmt w:val="decimal"/>
      <w:lvlText w:val="12.7.%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51375F"/>
    <w:multiLevelType w:val="multilevel"/>
    <w:tmpl w:val="0BF8A150"/>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18C535E"/>
    <w:multiLevelType w:val="multilevel"/>
    <w:tmpl w:val="F3EC5F36"/>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A8C297B"/>
    <w:multiLevelType w:val="multilevel"/>
    <w:tmpl w:val="23FCE62C"/>
    <w:lvl w:ilvl="0">
      <w:start w:val="3"/>
      <w:numFmt w:val="decimal"/>
      <w:lvlText w:val="12.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2F8352E"/>
    <w:multiLevelType w:val="multilevel"/>
    <w:tmpl w:val="A1B8A998"/>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AE97005"/>
    <w:multiLevelType w:val="multilevel"/>
    <w:tmpl w:val="5FEEB968"/>
    <w:lvl w:ilvl="0">
      <w:start w:val="1"/>
      <w:numFmt w:val="decimal"/>
      <w:lvlText w:val="12.9.%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FE7398C"/>
    <w:multiLevelType w:val="multilevel"/>
    <w:tmpl w:val="C6B232B8"/>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148382F"/>
    <w:multiLevelType w:val="multilevel"/>
    <w:tmpl w:val="3DC654B8"/>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6"/>
        <w:szCs w:val="26"/>
        <w:u w:val="none"/>
        <w:lang w:val="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47C0C5D"/>
    <w:multiLevelType w:val="multilevel"/>
    <w:tmpl w:val="F26E03B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46D2C7E"/>
    <w:multiLevelType w:val="multilevel"/>
    <w:tmpl w:val="39BC3704"/>
    <w:lvl w:ilvl="0">
      <w:start w:val="7"/>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6"/>
        <w:szCs w:val="26"/>
        <w:u w:val="none"/>
        <w:lang w:val="uk-UA"/>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706C92"/>
    <w:multiLevelType w:val="multilevel"/>
    <w:tmpl w:val="D2F46108"/>
    <w:lvl w:ilvl="0">
      <w:start w:val="1"/>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A744165"/>
    <w:multiLevelType w:val="multilevel"/>
    <w:tmpl w:val="F7FE5D48"/>
    <w:lvl w:ilvl="0">
      <w:start w:val="4"/>
      <w:numFmt w:val="decimal"/>
      <w:lvlText w:val="12.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CD60B31"/>
    <w:multiLevelType w:val="multilevel"/>
    <w:tmpl w:val="F1C0F6BA"/>
    <w:lvl w:ilvl="0">
      <w:start w:val="1"/>
      <w:numFmt w:val="decimal"/>
      <w:lvlText w:val="12.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17E33B9"/>
    <w:multiLevelType w:val="multilevel"/>
    <w:tmpl w:val="1D04648A"/>
    <w:lvl w:ilvl="0">
      <w:start w:val="2"/>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58155F"/>
    <w:multiLevelType w:val="multilevel"/>
    <w:tmpl w:val="3DDCAF00"/>
    <w:lvl w:ilvl="0">
      <w:start w:val="1"/>
      <w:numFmt w:val="decimal"/>
      <w:lvlText w:val="12.6.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12"/>
  </w:num>
  <w:num w:numId="3">
    <w:abstractNumId w:val="3"/>
  </w:num>
  <w:num w:numId="4">
    <w:abstractNumId w:val="8"/>
  </w:num>
  <w:num w:numId="5">
    <w:abstractNumId w:val="13"/>
  </w:num>
  <w:num w:numId="6">
    <w:abstractNumId w:val="5"/>
  </w:num>
  <w:num w:numId="7">
    <w:abstractNumId w:val="6"/>
  </w:num>
  <w:num w:numId="8">
    <w:abstractNumId w:val="1"/>
  </w:num>
  <w:num w:numId="9">
    <w:abstractNumId w:val="2"/>
  </w:num>
  <w:num w:numId="10">
    <w:abstractNumId w:val="14"/>
  </w:num>
  <w:num w:numId="11">
    <w:abstractNumId w:val="16"/>
  </w:num>
  <w:num w:numId="12">
    <w:abstractNumId w:val="18"/>
  </w:num>
  <w:num w:numId="13">
    <w:abstractNumId w:val="7"/>
  </w:num>
  <w:num w:numId="14">
    <w:abstractNumId w:val="15"/>
  </w:num>
  <w:num w:numId="15">
    <w:abstractNumId w:val="4"/>
  </w:num>
  <w:num w:numId="16">
    <w:abstractNumId w:val="9"/>
  </w:num>
  <w:num w:numId="17">
    <w:abstractNumId w:val="10"/>
  </w:num>
  <w:num w:numId="18">
    <w:abstractNumId w:val="0"/>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proofState w:spelling="clean" w:grammar="clean"/>
  <w:defaultTabStop w:val="708"/>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3EF"/>
    <w:rsid w:val="000859A5"/>
    <w:rsid w:val="00110FF4"/>
    <w:rsid w:val="00173460"/>
    <w:rsid w:val="002408C1"/>
    <w:rsid w:val="002E38FD"/>
    <w:rsid w:val="0034339C"/>
    <w:rsid w:val="003764D5"/>
    <w:rsid w:val="00496FDF"/>
    <w:rsid w:val="00533990"/>
    <w:rsid w:val="00557D70"/>
    <w:rsid w:val="005C42E4"/>
    <w:rsid w:val="005E736A"/>
    <w:rsid w:val="006443EF"/>
    <w:rsid w:val="0067026C"/>
    <w:rsid w:val="007A0928"/>
    <w:rsid w:val="007A2FF3"/>
    <w:rsid w:val="007B4CE7"/>
    <w:rsid w:val="007B4F87"/>
    <w:rsid w:val="0093565F"/>
    <w:rsid w:val="00A61055"/>
    <w:rsid w:val="00AB2DA6"/>
    <w:rsid w:val="00BC5C95"/>
    <w:rsid w:val="00BF030E"/>
    <w:rsid w:val="00C50D59"/>
    <w:rsid w:val="00C83663"/>
    <w:rsid w:val="00CD399E"/>
    <w:rsid w:val="00D1645C"/>
    <w:rsid w:val="00D55239"/>
    <w:rsid w:val="00D61EAA"/>
    <w:rsid w:val="00DE07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E44B2"/>
  <w15:docId w15:val="{80DB9457-230B-4A8B-A28A-6756C374A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uk-UA"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a4">
    <w:name w:val="Основной текст_"/>
    <w:basedOn w:val="a0"/>
    <w:link w:val="3"/>
    <w:rPr>
      <w:rFonts w:ascii="Times New Roman" w:eastAsia="Times New Roman" w:hAnsi="Times New Roman" w:cs="Times New Roman"/>
      <w:b w:val="0"/>
      <w:bCs w:val="0"/>
      <w:i w:val="0"/>
      <w:iCs w:val="0"/>
      <w:smallCaps w:val="0"/>
      <w:strike w:val="0"/>
      <w:u w:val="none"/>
    </w:rPr>
  </w:style>
  <w:style w:type="character" w:customStyle="1" w:styleId="2">
    <w:name w:val="Основной текст (2)_"/>
    <w:basedOn w:val="a0"/>
    <w:link w:val="20"/>
    <w:rPr>
      <w:rFonts w:ascii="Times New Roman" w:eastAsia="Times New Roman" w:hAnsi="Times New Roman" w:cs="Times New Roman"/>
      <w:b/>
      <w:bCs/>
      <w:i w:val="0"/>
      <w:iCs w:val="0"/>
      <w:smallCaps w:val="0"/>
      <w:strike w:val="0"/>
      <w:spacing w:val="-1"/>
      <w:sz w:val="26"/>
      <w:szCs w:val="26"/>
      <w:u w:val="none"/>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rPr>
  </w:style>
  <w:style w:type="character" w:customStyle="1" w:styleId="a5">
    <w:name w:val="Сноска_"/>
    <w:basedOn w:val="a0"/>
    <w:link w:val="a6"/>
    <w:rPr>
      <w:rFonts w:ascii="Times New Roman" w:eastAsia="Times New Roman" w:hAnsi="Times New Roman" w:cs="Times New Roman"/>
      <w:b w:val="0"/>
      <w:bCs w:val="0"/>
      <w:i w:val="0"/>
      <w:iCs w:val="0"/>
      <w:smallCaps w:val="0"/>
      <w:strike w:val="0"/>
      <w:u w:val="none"/>
    </w:rPr>
  </w:style>
  <w:style w:type="character" w:customStyle="1" w:styleId="105pt0pt">
    <w:name w:val="Основной текст + 10;5 pt;Курсив;Интервал 0 pt"/>
    <w:basedOn w:val="a4"/>
    <w:rPr>
      <w:rFonts w:ascii="Times New Roman" w:eastAsia="Times New Roman" w:hAnsi="Times New Roman" w:cs="Times New Roman"/>
      <w:b w:val="0"/>
      <w:bCs w:val="0"/>
      <w:i/>
      <w:iCs/>
      <w:smallCaps w:val="0"/>
      <w:strike w:val="0"/>
      <w:color w:val="000000"/>
      <w:spacing w:val="1"/>
      <w:w w:val="100"/>
      <w:position w:val="0"/>
      <w:sz w:val="21"/>
      <w:szCs w:val="21"/>
      <w:u w:val="none"/>
      <w:lang w:val="uk-UA"/>
    </w:rPr>
  </w:style>
  <w:style w:type="character" w:customStyle="1" w:styleId="13pt0pt">
    <w:name w:val="Основной текст + 13 pt;Полужирный;Интервал 0 pt"/>
    <w:basedOn w:val="a4"/>
    <w:rPr>
      <w:rFonts w:ascii="Times New Roman" w:eastAsia="Times New Roman" w:hAnsi="Times New Roman" w:cs="Times New Roman"/>
      <w:b/>
      <w:bCs/>
      <w:i w:val="0"/>
      <w:iCs w:val="0"/>
      <w:smallCaps w:val="0"/>
      <w:strike w:val="0"/>
      <w:color w:val="000000"/>
      <w:spacing w:val="-1"/>
      <w:w w:val="100"/>
      <w:position w:val="0"/>
      <w:sz w:val="26"/>
      <w:szCs w:val="26"/>
      <w:u w:val="none"/>
      <w:lang w:val="uk-UA"/>
    </w:rPr>
  </w:style>
  <w:style w:type="character" w:customStyle="1" w:styleId="30">
    <w:name w:val="Основной текст (3)_"/>
    <w:basedOn w:val="a0"/>
    <w:link w:val="31"/>
    <w:rPr>
      <w:rFonts w:ascii="Times New Roman" w:eastAsia="Times New Roman" w:hAnsi="Times New Roman" w:cs="Times New Roman"/>
      <w:b w:val="0"/>
      <w:bCs w:val="0"/>
      <w:i/>
      <w:iCs/>
      <w:smallCaps w:val="0"/>
      <w:strike w:val="0"/>
      <w:spacing w:val="1"/>
      <w:sz w:val="21"/>
      <w:szCs w:val="21"/>
      <w:u w:val="none"/>
    </w:rPr>
  </w:style>
  <w:style w:type="character" w:customStyle="1" w:styleId="10">
    <w:name w:val="Заголовок №1_"/>
    <w:basedOn w:val="a0"/>
    <w:link w:val="11"/>
    <w:rPr>
      <w:rFonts w:ascii="Times New Roman" w:eastAsia="Times New Roman" w:hAnsi="Times New Roman" w:cs="Times New Roman"/>
      <w:b/>
      <w:bCs/>
      <w:i w:val="0"/>
      <w:iCs w:val="0"/>
      <w:smallCaps w:val="0"/>
      <w:strike w:val="0"/>
      <w:spacing w:val="-1"/>
      <w:sz w:val="26"/>
      <w:szCs w:val="26"/>
      <w:u w:val="none"/>
    </w:rPr>
  </w:style>
  <w:style w:type="character" w:customStyle="1" w:styleId="312pt0pt">
    <w:name w:val="Основной текст (3) + 12 pt;Не курсив;Интервал 0 pt"/>
    <w:basedOn w:val="30"/>
    <w:rPr>
      <w:rFonts w:ascii="Times New Roman" w:eastAsia="Times New Roman" w:hAnsi="Times New Roman" w:cs="Times New Roman"/>
      <w:b w:val="0"/>
      <w:bCs w:val="0"/>
      <w:i/>
      <w:iCs/>
      <w:smallCaps w:val="0"/>
      <w:strike w:val="0"/>
      <w:color w:val="000000"/>
      <w:spacing w:val="0"/>
      <w:w w:val="100"/>
      <w:position w:val="0"/>
      <w:sz w:val="24"/>
      <w:szCs w:val="24"/>
      <w:u w:val="none"/>
      <w:lang w:val="uk-UA"/>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uk-UA"/>
    </w:rPr>
  </w:style>
  <w:style w:type="paragraph" w:customStyle="1" w:styleId="3">
    <w:name w:val="Основной текст3"/>
    <w:basedOn w:val="a"/>
    <w:link w:val="a4"/>
    <w:pPr>
      <w:shd w:val="clear" w:color="auto" w:fill="FFFFFF"/>
      <w:spacing w:after="240" w:line="322" w:lineRule="exact"/>
    </w:pPr>
    <w:rPr>
      <w:rFonts w:ascii="Times New Roman" w:eastAsia="Times New Roman" w:hAnsi="Times New Roman" w:cs="Times New Roman"/>
    </w:rPr>
  </w:style>
  <w:style w:type="paragraph" w:customStyle="1" w:styleId="20">
    <w:name w:val="Основной текст (2)"/>
    <w:basedOn w:val="a"/>
    <w:link w:val="2"/>
    <w:pPr>
      <w:shd w:val="clear" w:color="auto" w:fill="FFFFFF"/>
      <w:spacing w:before="240" w:after="240" w:line="322" w:lineRule="exact"/>
      <w:jc w:val="center"/>
    </w:pPr>
    <w:rPr>
      <w:rFonts w:ascii="Times New Roman" w:eastAsia="Times New Roman" w:hAnsi="Times New Roman" w:cs="Times New Roman"/>
      <w:b/>
      <w:bCs/>
      <w:spacing w:val="-1"/>
      <w:sz w:val="26"/>
      <w:szCs w:val="26"/>
    </w:rPr>
  </w:style>
  <w:style w:type="paragraph" w:customStyle="1" w:styleId="a6">
    <w:name w:val="Сноска"/>
    <w:basedOn w:val="a"/>
    <w:link w:val="a5"/>
    <w:pPr>
      <w:shd w:val="clear" w:color="auto" w:fill="FFFFFF"/>
      <w:spacing w:line="230" w:lineRule="exact"/>
    </w:pPr>
    <w:rPr>
      <w:rFonts w:ascii="Times New Roman" w:eastAsia="Times New Roman" w:hAnsi="Times New Roman" w:cs="Times New Roman"/>
    </w:rPr>
  </w:style>
  <w:style w:type="paragraph" w:customStyle="1" w:styleId="31">
    <w:name w:val="Основной текст (3)"/>
    <w:basedOn w:val="a"/>
    <w:link w:val="30"/>
    <w:pPr>
      <w:shd w:val="clear" w:color="auto" w:fill="FFFFFF"/>
      <w:spacing w:before="300" w:after="300" w:line="307" w:lineRule="exact"/>
      <w:jc w:val="both"/>
    </w:pPr>
    <w:rPr>
      <w:rFonts w:ascii="Times New Roman" w:eastAsia="Times New Roman" w:hAnsi="Times New Roman" w:cs="Times New Roman"/>
      <w:i/>
      <w:iCs/>
      <w:spacing w:val="1"/>
      <w:sz w:val="21"/>
      <w:szCs w:val="21"/>
    </w:rPr>
  </w:style>
  <w:style w:type="paragraph" w:customStyle="1" w:styleId="11">
    <w:name w:val="Заголовок №1"/>
    <w:basedOn w:val="a"/>
    <w:link w:val="10"/>
    <w:pPr>
      <w:shd w:val="clear" w:color="auto" w:fill="FFFFFF"/>
      <w:spacing w:before="300" w:after="420" w:line="0" w:lineRule="atLeast"/>
      <w:jc w:val="both"/>
      <w:outlineLvl w:val="0"/>
    </w:pPr>
    <w:rPr>
      <w:rFonts w:ascii="Times New Roman" w:eastAsia="Times New Roman" w:hAnsi="Times New Roman" w:cs="Times New Roman"/>
      <w:b/>
      <w:bCs/>
      <w:spacing w:val="-1"/>
      <w:sz w:val="26"/>
      <w:szCs w:val="26"/>
    </w:rPr>
  </w:style>
  <w:style w:type="paragraph" w:styleId="a7">
    <w:name w:val="header"/>
    <w:basedOn w:val="a"/>
    <w:link w:val="a8"/>
    <w:uiPriority w:val="99"/>
    <w:unhideWhenUsed/>
    <w:rsid w:val="00CD399E"/>
    <w:pPr>
      <w:tabs>
        <w:tab w:val="center" w:pos="4677"/>
        <w:tab w:val="right" w:pos="9355"/>
      </w:tabs>
    </w:pPr>
  </w:style>
  <w:style w:type="character" w:customStyle="1" w:styleId="a8">
    <w:name w:val="Верхний колонтитул Знак"/>
    <w:basedOn w:val="a0"/>
    <w:link w:val="a7"/>
    <w:uiPriority w:val="99"/>
    <w:rsid w:val="00CD399E"/>
    <w:rPr>
      <w:color w:val="000000"/>
    </w:rPr>
  </w:style>
  <w:style w:type="paragraph" w:styleId="a9">
    <w:name w:val="footer"/>
    <w:basedOn w:val="a"/>
    <w:link w:val="aa"/>
    <w:uiPriority w:val="99"/>
    <w:unhideWhenUsed/>
    <w:rsid w:val="00CD399E"/>
    <w:pPr>
      <w:tabs>
        <w:tab w:val="center" w:pos="4677"/>
        <w:tab w:val="right" w:pos="9355"/>
      </w:tabs>
    </w:pPr>
  </w:style>
  <w:style w:type="character" w:customStyle="1" w:styleId="aa">
    <w:name w:val="Нижний колонтитул Знак"/>
    <w:basedOn w:val="a0"/>
    <w:link w:val="a9"/>
    <w:uiPriority w:val="99"/>
    <w:rsid w:val="00CD399E"/>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18</Pages>
  <Words>8451</Words>
  <Characters>48171</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ЗАТВЕРДЖЕНО</vt:lpstr>
    </vt:vector>
  </TitlesOfParts>
  <Company/>
  <LinksUpToDate>false</LinksUpToDate>
  <CharactersWithSpaces>56509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ЗАТВЕРДЖЕНО</dc:title>
  <dc:subject/>
  <dc:creator>777</dc:creator>
  <cp:keywords/>
  <cp:lastModifiedBy>777</cp:lastModifiedBy>
  <cp:revision>20</cp:revision>
  <dcterms:created xsi:type="dcterms:W3CDTF">2021-05-14T13:09:00Z</dcterms:created>
  <dcterms:modified xsi:type="dcterms:W3CDTF">2021-05-14T15:06:00Z</dcterms:modified>
</cp:coreProperties>
</file>